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48586" w14:textId="77777777" w:rsidR="00032912" w:rsidRPr="00CB0765" w:rsidRDefault="00BE0A55" w:rsidP="00F40A73">
      <w:pPr>
        <w:pStyle w:val="Sansinterligne"/>
        <w:jc w:val="right"/>
        <w:rPr>
          <w:b/>
          <w:sz w:val="32"/>
          <w:szCs w:val="32"/>
        </w:rPr>
      </w:pPr>
      <w:r>
        <w:rPr>
          <w:rFonts w:ascii="Tahoma" w:hAnsi="Tahoma" w:cs="Tahoma"/>
          <w:b/>
          <w:noProof/>
          <w:sz w:val="20"/>
          <w:szCs w:val="20"/>
        </w:rPr>
        <mc:AlternateContent>
          <mc:Choice Requires="wps">
            <w:drawing>
              <wp:anchor distT="0" distB="0" distL="114300" distR="114300" simplePos="0" relativeHeight="251712512" behindDoc="0" locked="0" layoutInCell="1" allowOverlap="1" wp14:anchorId="215C0EDB" wp14:editId="63B2A2C0">
                <wp:simplePos x="0" y="0"/>
                <wp:positionH relativeFrom="column">
                  <wp:posOffset>3053715</wp:posOffset>
                </wp:positionH>
                <wp:positionV relativeFrom="paragraph">
                  <wp:posOffset>10795</wp:posOffset>
                </wp:positionV>
                <wp:extent cx="1814195" cy="472440"/>
                <wp:effectExtent l="0" t="0" r="14605" b="22860"/>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195" cy="472440"/>
                        </a:xfrm>
                        <a:prstGeom prst="rect">
                          <a:avLst/>
                        </a:prstGeom>
                        <a:solidFill>
                          <a:schemeClr val="tx2">
                            <a:lumMod val="75000"/>
                            <a:lumOff val="0"/>
                          </a:schemeClr>
                        </a:solidFill>
                        <a:ln w="25400">
                          <a:solidFill>
                            <a:schemeClr val="bg1">
                              <a:lumMod val="100000"/>
                              <a:lumOff val="0"/>
                            </a:schemeClr>
                          </a:solidFill>
                          <a:miter lim="800000"/>
                          <a:headEnd/>
                          <a:tailEnd/>
                        </a:ln>
                      </wps:spPr>
                      <wps:txbx>
                        <w:txbxContent>
                          <w:p w14:paraId="37F6A0A2" w14:textId="77777777" w:rsidR="009E2A12" w:rsidRPr="004C7F15" w:rsidRDefault="009E2A12" w:rsidP="002B5AF0">
                            <w:pPr>
                              <w:jc w:val="center"/>
                              <w:rPr>
                                <w:b/>
                                <w:color w:val="FFFFFF" w:themeColor="background1"/>
                                <w:sz w:val="48"/>
                                <w:szCs w:val="48"/>
                              </w:rPr>
                            </w:pPr>
                            <w:r w:rsidRPr="004C7F15">
                              <w:rPr>
                                <w:b/>
                                <w:color w:val="FFFFFF" w:themeColor="background1"/>
                                <w:sz w:val="48"/>
                                <w:szCs w:val="48"/>
                              </w:rPr>
                              <w:t>MASTER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15C0EDB" id="Rectangle 60" o:spid="_x0000_s1026" style="position:absolute;left:0;text-align:left;margin-left:240.45pt;margin-top:.85pt;width:142.85pt;height:3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" fillcolor="#17365d [2415]" strokecolor="white [3212]" strokeweight="2pt">
                <v:textbox>
                  <w:txbxContent>
                    <w:p w14:paraId="37F6A0A2" w14:textId="77777777" w:rsidR="009E2A12" w:rsidRPr="004C7F15" w:rsidRDefault="009E2A12" w:rsidP="002B5AF0">
                      <w:pPr>
                        <w:jc w:val="center"/>
                        <w:rPr>
                          <w:b/>
                          <w:color w:val="FFFFFF" w:themeColor="background1"/>
                          <w:sz w:val="48"/>
                          <w:szCs w:val="48"/>
                        </w:rPr>
                      </w:pPr>
                      <w:r w:rsidRPr="004C7F15">
                        <w:rPr>
                          <w:b/>
                          <w:color w:val="FFFFFF" w:themeColor="background1"/>
                          <w:sz w:val="48"/>
                          <w:szCs w:val="48"/>
                        </w:rPr>
                        <w:t>MASTER</w:t>
                      </w:r>
                    </w:p>
                  </w:txbxContent>
                </v:textbox>
              </v:rect>
            </w:pict>
          </mc:Fallback>
        </mc:AlternateContent>
      </w:r>
      <w:r w:rsidR="00106A72">
        <w:rPr>
          <w:b/>
          <w:sz w:val="32"/>
          <w:szCs w:val="32"/>
        </w:rPr>
        <w:t>e</w:t>
      </w:r>
    </w:p>
    <w:p w14:paraId="1B332718" w14:textId="77777777" w:rsidR="00002921" w:rsidRPr="00CB0765" w:rsidRDefault="00002921" w:rsidP="00032912">
      <w:pPr>
        <w:jc w:val="center"/>
        <w:rPr>
          <w:rFonts w:ascii="Garamond" w:hAnsi="Garamond"/>
          <w:b/>
          <w:color w:val="FFFFFF" w:themeColor="background1"/>
          <w:sz w:val="48"/>
          <w:szCs w:val="48"/>
        </w:rPr>
      </w:pPr>
    </w:p>
    <w:p w14:paraId="146F8D27" w14:textId="77777777" w:rsidR="004064CB" w:rsidRPr="00CB0765" w:rsidRDefault="004064CB" w:rsidP="002561E2">
      <w:pPr>
        <w:jc w:val="center"/>
        <w:outlineLvl w:val="0"/>
        <w:rPr>
          <w:rFonts w:ascii="Tahoma" w:hAnsi="Tahoma" w:cs="Tahoma"/>
          <w:b/>
          <w:color w:val="FF0000"/>
          <w:sz w:val="24"/>
          <w:szCs w:val="24"/>
        </w:rPr>
      </w:pPr>
    </w:p>
    <w:p w14:paraId="1686C4F2" w14:textId="35C5E025" w:rsidR="00B742CE" w:rsidRPr="00CB0765" w:rsidRDefault="00CB0790" w:rsidP="002561E2">
      <w:pPr>
        <w:jc w:val="center"/>
        <w:outlineLvl w:val="0"/>
        <w:rPr>
          <w:rFonts w:ascii="Tahoma" w:hAnsi="Tahoma" w:cs="Tahoma"/>
          <w:b/>
          <w:color w:val="FF0000"/>
          <w:sz w:val="24"/>
          <w:szCs w:val="24"/>
        </w:rPr>
      </w:pPr>
      <w:r>
        <w:rPr>
          <w:b/>
          <w:noProof/>
        </w:rPr>
        <mc:AlternateContent>
          <mc:Choice Requires="wps">
            <w:drawing>
              <wp:anchor distT="0" distB="0" distL="114300" distR="114300" simplePos="0" relativeHeight="251645440" behindDoc="0" locked="0" layoutInCell="1" allowOverlap="1" wp14:anchorId="571A8C9F" wp14:editId="128EF158">
                <wp:simplePos x="0" y="0"/>
                <wp:positionH relativeFrom="column">
                  <wp:posOffset>-64784</wp:posOffset>
                </wp:positionH>
                <wp:positionV relativeFrom="paragraph">
                  <wp:posOffset>227853</wp:posOffset>
                </wp:positionV>
                <wp:extent cx="5097780" cy="2753458"/>
                <wp:effectExtent l="0" t="0" r="0" b="0"/>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275345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B5C47" w14:textId="750DAD06" w:rsidR="009E2A12" w:rsidRDefault="009E2A12" w:rsidP="009A32CC">
                            <w:pPr>
                              <w:spacing w:after="0" w:line="240" w:lineRule="auto"/>
                              <w:jc w:val="center"/>
                              <w:rPr>
                                <w:rFonts w:ascii="Arial" w:hAnsi="Arial" w:cs="Arial"/>
                                <w:b/>
                                <w:color w:val="C00000"/>
                                <w:sz w:val="48"/>
                                <w:szCs w:val="56"/>
                              </w:rPr>
                            </w:pPr>
                            <w:r w:rsidRPr="009A32CC">
                              <w:rPr>
                                <w:rFonts w:ascii="Arial" w:hAnsi="Arial" w:cs="Arial"/>
                                <w:b/>
                                <w:color w:val="C00000"/>
                                <w:sz w:val="48"/>
                                <w:szCs w:val="56"/>
                              </w:rPr>
                              <w:t>Master Droit public des affaires</w:t>
                            </w:r>
                          </w:p>
                          <w:p w14:paraId="28B3A36F" w14:textId="77777777" w:rsidR="009E2A12" w:rsidRPr="009A32CC" w:rsidRDefault="009E2A12" w:rsidP="009A32CC">
                            <w:pPr>
                              <w:spacing w:after="0" w:line="240" w:lineRule="auto"/>
                              <w:jc w:val="center"/>
                              <w:rPr>
                                <w:rFonts w:ascii="Arial" w:hAnsi="Arial" w:cs="Arial"/>
                                <w:b/>
                                <w:color w:val="C00000"/>
                                <w:sz w:val="48"/>
                                <w:szCs w:val="56"/>
                              </w:rPr>
                            </w:pPr>
                          </w:p>
                          <w:p w14:paraId="4BD8193A" w14:textId="430A167E" w:rsidR="009E2A12" w:rsidRPr="009A32CC" w:rsidRDefault="009E2A12" w:rsidP="009A32CC">
                            <w:pPr>
                              <w:spacing w:after="0" w:line="240" w:lineRule="auto"/>
                              <w:jc w:val="center"/>
                              <w:rPr>
                                <w:rFonts w:ascii="Arial" w:hAnsi="Arial" w:cs="Arial"/>
                                <w:b/>
                                <w:color w:val="C00000"/>
                                <w:sz w:val="52"/>
                                <w:szCs w:val="56"/>
                              </w:rPr>
                            </w:pPr>
                            <w:r>
                              <w:rPr>
                                <w:rFonts w:ascii="Arial" w:hAnsi="Arial" w:cs="Arial"/>
                                <w:b/>
                                <w:color w:val="C00000"/>
                                <w:sz w:val="52"/>
                                <w:szCs w:val="56"/>
                              </w:rPr>
                              <w:t>p</w:t>
                            </w:r>
                            <w:r w:rsidRPr="009A32CC">
                              <w:rPr>
                                <w:rFonts w:ascii="Arial" w:hAnsi="Arial" w:cs="Arial"/>
                                <w:b/>
                                <w:color w:val="C00000"/>
                                <w:sz w:val="52"/>
                                <w:szCs w:val="56"/>
                              </w:rPr>
                              <w:t xml:space="preserve">arcours </w:t>
                            </w:r>
                          </w:p>
                          <w:p w14:paraId="6B6895FB" w14:textId="77777777" w:rsidR="009E2A12" w:rsidRPr="009A32CC" w:rsidRDefault="009E2A12" w:rsidP="009A32CC">
                            <w:pPr>
                              <w:spacing w:after="0" w:line="240" w:lineRule="auto"/>
                              <w:jc w:val="center"/>
                              <w:rPr>
                                <w:rFonts w:ascii="Arial" w:hAnsi="Arial" w:cs="Arial"/>
                                <w:b/>
                                <w:color w:val="C00000"/>
                                <w:sz w:val="48"/>
                                <w:szCs w:val="56"/>
                              </w:rPr>
                            </w:pPr>
                          </w:p>
                          <w:p w14:paraId="1D6C486E" w14:textId="77777777" w:rsidR="009E2A12" w:rsidRPr="009A32CC" w:rsidRDefault="009E2A12" w:rsidP="009A32CC">
                            <w:pPr>
                              <w:spacing w:after="0" w:line="240" w:lineRule="auto"/>
                              <w:jc w:val="center"/>
                              <w:rPr>
                                <w:rFonts w:ascii="72 Black" w:hAnsi="72 Black" w:cs="72 Black"/>
                                <w:b/>
                                <w:color w:val="C00000"/>
                                <w:sz w:val="56"/>
                                <w:szCs w:val="56"/>
                              </w:rPr>
                            </w:pPr>
                            <w:r w:rsidRPr="009A32CC">
                              <w:rPr>
                                <w:rFonts w:ascii="72 Black" w:hAnsi="72 Black" w:cs="72 Black"/>
                                <w:b/>
                                <w:color w:val="C00000"/>
                                <w:sz w:val="56"/>
                                <w:szCs w:val="56"/>
                              </w:rPr>
                              <w:t xml:space="preserve">CARRIÈRES JURIDIQUES </w:t>
                            </w:r>
                          </w:p>
                          <w:p w14:paraId="5E235DA7" w14:textId="77777777" w:rsidR="009E2A12" w:rsidRPr="009A32CC" w:rsidRDefault="009E2A12" w:rsidP="009A32CC">
                            <w:pPr>
                              <w:spacing w:after="0" w:line="240" w:lineRule="auto"/>
                              <w:jc w:val="center"/>
                              <w:rPr>
                                <w:rFonts w:ascii="72 Black" w:hAnsi="72 Black" w:cs="72 Black"/>
                                <w:b/>
                                <w:color w:val="C00000"/>
                                <w:sz w:val="56"/>
                                <w:szCs w:val="56"/>
                              </w:rPr>
                            </w:pPr>
                            <w:r w:rsidRPr="009A32CC">
                              <w:rPr>
                                <w:rFonts w:ascii="72 Black" w:hAnsi="72 Black" w:cs="72 Black"/>
                                <w:b/>
                                <w:color w:val="C00000"/>
                                <w:sz w:val="56"/>
                                <w:szCs w:val="56"/>
                              </w:rPr>
                              <w:t>ET AFFAIRES PUBLIQUES</w:t>
                            </w:r>
                          </w:p>
                          <w:p w14:paraId="0DCCCAA1" w14:textId="77777777" w:rsidR="009E2A12" w:rsidRPr="00E82C73" w:rsidRDefault="009E2A12" w:rsidP="00E82C73">
                            <w:pPr>
                              <w:jc w:val="center"/>
                              <w:rPr>
                                <w:b/>
                                <w:color w:val="17365D" w:themeColor="text2" w:themeShade="BF"/>
                                <w:sz w:val="32"/>
                                <w:szCs w:val="32"/>
                              </w:rPr>
                            </w:pPr>
                          </w:p>
                          <w:p w14:paraId="048638BE" w14:textId="77777777" w:rsidR="009E2A12" w:rsidRDefault="009E2A12" w:rsidP="00E82C73">
                            <w:pPr>
                              <w:spacing w:after="0" w:line="240" w:lineRule="auto"/>
                              <w:rPr>
                                <w:b/>
                                <w:color w:val="17365D" w:themeColor="text2" w:themeShade="BF"/>
                                <w:sz w:val="56"/>
                                <w:szCs w:val="56"/>
                              </w:rPr>
                            </w:pPr>
                          </w:p>
                          <w:p w14:paraId="2C3B719E" w14:textId="77777777" w:rsidR="009E2A12" w:rsidRPr="0020011D" w:rsidRDefault="009E2A12" w:rsidP="00733C25">
                            <w:pPr>
                              <w:jc w:val="center"/>
                              <w:rPr>
                                <w:szCs w:val="6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71A8C9F" id="Rectangle 61" o:spid="_x0000_s1027" style="position:absolute;left:0;text-align:left;margin-left:-5.1pt;margin-top:17.95pt;width:401.4pt;height:216.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" stroked="f">
                <v:fill opacity="0"/>
                <v:textbox>
                  <w:txbxContent>
                    <w:p w14:paraId="618B5C47" w14:textId="750DAD06" w:rsidR="009E2A12" w:rsidRDefault="009E2A12" w:rsidP="009A32CC">
                      <w:pPr>
                        <w:spacing w:after="0" w:line="240" w:lineRule="auto"/>
                        <w:jc w:val="center"/>
                        <w:rPr>
                          <w:rFonts w:ascii="Arial" w:hAnsi="Arial" w:cs="Arial"/>
                          <w:b/>
                          <w:color w:val="C00000"/>
                          <w:sz w:val="48"/>
                          <w:szCs w:val="56"/>
                        </w:rPr>
                      </w:pPr>
                      <w:r w:rsidRPr="009A32CC">
                        <w:rPr>
                          <w:rFonts w:ascii="Arial" w:hAnsi="Arial" w:cs="Arial"/>
                          <w:b/>
                          <w:color w:val="C00000"/>
                          <w:sz w:val="48"/>
                          <w:szCs w:val="56"/>
                        </w:rPr>
                        <w:t>Master Droit public des affaires</w:t>
                      </w:r>
                    </w:p>
                    <w:p w14:paraId="28B3A36F" w14:textId="77777777" w:rsidR="009E2A12" w:rsidRPr="009A32CC" w:rsidRDefault="009E2A12" w:rsidP="009A32CC">
                      <w:pPr>
                        <w:spacing w:after="0" w:line="240" w:lineRule="auto"/>
                        <w:jc w:val="center"/>
                        <w:rPr>
                          <w:rFonts w:ascii="Arial" w:hAnsi="Arial" w:cs="Arial"/>
                          <w:b/>
                          <w:color w:val="C00000"/>
                          <w:sz w:val="48"/>
                          <w:szCs w:val="56"/>
                        </w:rPr>
                      </w:pPr>
                    </w:p>
                    <w:p w14:paraId="4BD8193A" w14:textId="430A167E" w:rsidR="009E2A12" w:rsidRPr="009A32CC" w:rsidRDefault="009E2A12" w:rsidP="009A32CC">
                      <w:pPr>
                        <w:spacing w:after="0" w:line="240" w:lineRule="auto"/>
                        <w:jc w:val="center"/>
                        <w:rPr>
                          <w:rFonts w:ascii="Arial" w:hAnsi="Arial" w:cs="Arial"/>
                          <w:b/>
                          <w:color w:val="C00000"/>
                          <w:sz w:val="52"/>
                          <w:szCs w:val="56"/>
                        </w:rPr>
                      </w:pPr>
                      <w:proofErr w:type="gramStart"/>
                      <w:r>
                        <w:rPr>
                          <w:rFonts w:ascii="Arial" w:hAnsi="Arial" w:cs="Arial"/>
                          <w:b/>
                          <w:color w:val="C00000"/>
                          <w:sz w:val="52"/>
                          <w:szCs w:val="56"/>
                        </w:rPr>
                        <w:t>p</w:t>
                      </w:r>
                      <w:r w:rsidRPr="009A32CC">
                        <w:rPr>
                          <w:rFonts w:ascii="Arial" w:hAnsi="Arial" w:cs="Arial"/>
                          <w:b/>
                          <w:color w:val="C00000"/>
                          <w:sz w:val="52"/>
                          <w:szCs w:val="56"/>
                        </w:rPr>
                        <w:t>arco</w:t>
                      </w:r>
                      <w:bookmarkStart w:id="1" w:name="_GoBack"/>
                      <w:bookmarkEnd w:id="1"/>
                      <w:r w:rsidRPr="009A32CC">
                        <w:rPr>
                          <w:rFonts w:ascii="Arial" w:hAnsi="Arial" w:cs="Arial"/>
                          <w:b/>
                          <w:color w:val="C00000"/>
                          <w:sz w:val="52"/>
                          <w:szCs w:val="56"/>
                        </w:rPr>
                        <w:t>urs</w:t>
                      </w:r>
                      <w:proofErr w:type="gramEnd"/>
                      <w:r w:rsidRPr="009A32CC">
                        <w:rPr>
                          <w:rFonts w:ascii="Arial" w:hAnsi="Arial" w:cs="Arial"/>
                          <w:b/>
                          <w:color w:val="C00000"/>
                          <w:sz w:val="52"/>
                          <w:szCs w:val="56"/>
                        </w:rPr>
                        <w:t xml:space="preserve"> </w:t>
                      </w:r>
                    </w:p>
                    <w:p w14:paraId="6B6895FB" w14:textId="77777777" w:rsidR="009E2A12" w:rsidRPr="009A32CC" w:rsidRDefault="009E2A12" w:rsidP="009A32CC">
                      <w:pPr>
                        <w:spacing w:after="0" w:line="240" w:lineRule="auto"/>
                        <w:jc w:val="center"/>
                        <w:rPr>
                          <w:rFonts w:ascii="Arial" w:hAnsi="Arial" w:cs="Arial"/>
                          <w:b/>
                          <w:color w:val="C00000"/>
                          <w:sz w:val="48"/>
                          <w:szCs w:val="56"/>
                        </w:rPr>
                      </w:pPr>
                    </w:p>
                    <w:p w14:paraId="1D6C486E" w14:textId="77777777" w:rsidR="009E2A12" w:rsidRPr="009A32CC" w:rsidRDefault="009E2A12" w:rsidP="009A32CC">
                      <w:pPr>
                        <w:spacing w:after="0" w:line="240" w:lineRule="auto"/>
                        <w:jc w:val="center"/>
                        <w:rPr>
                          <w:rFonts w:ascii="72 Black" w:hAnsi="72 Black" w:cs="72 Black"/>
                          <w:b/>
                          <w:color w:val="C00000"/>
                          <w:sz w:val="56"/>
                          <w:szCs w:val="56"/>
                        </w:rPr>
                      </w:pPr>
                      <w:r w:rsidRPr="009A32CC">
                        <w:rPr>
                          <w:rFonts w:ascii="72 Black" w:hAnsi="72 Black" w:cs="72 Black"/>
                          <w:b/>
                          <w:color w:val="C00000"/>
                          <w:sz w:val="56"/>
                          <w:szCs w:val="56"/>
                        </w:rPr>
                        <w:t xml:space="preserve">CARRIÈRES JURIDIQUES </w:t>
                      </w:r>
                    </w:p>
                    <w:p w14:paraId="5E235DA7" w14:textId="77777777" w:rsidR="009E2A12" w:rsidRPr="009A32CC" w:rsidRDefault="009E2A12" w:rsidP="009A32CC">
                      <w:pPr>
                        <w:spacing w:after="0" w:line="240" w:lineRule="auto"/>
                        <w:jc w:val="center"/>
                        <w:rPr>
                          <w:rFonts w:ascii="72 Black" w:hAnsi="72 Black" w:cs="72 Black"/>
                          <w:b/>
                          <w:color w:val="C00000"/>
                          <w:sz w:val="56"/>
                          <w:szCs w:val="56"/>
                        </w:rPr>
                      </w:pPr>
                      <w:r w:rsidRPr="009A32CC">
                        <w:rPr>
                          <w:rFonts w:ascii="72 Black" w:hAnsi="72 Black" w:cs="72 Black"/>
                          <w:b/>
                          <w:color w:val="C00000"/>
                          <w:sz w:val="56"/>
                          <w:szCs w:val="56"/>
                        </w:rPr>
                        <w:t>ET AFFAIRES PUBLIQUES</w:t>
                      </w:r>
                    </w:p>
                    <w:p w14:paraId="0DCCCAA1" w14:textId="77777777" w:rsidR="009E2A12" w:rsidRPr="00E82C73" w:rsidRDefault="009E2A12" w:rsidP="00E82C73">
                      <w:pPr>
                        <w:jc w:val="center"/>
                        <w:rPr>
                          <w:b/>
                          <w:color w:val="17365D" w:themeColor="text2" w:themeShade="BF"/>
                          <w:sz w:val="32"/>
                          <w:szCs w:val="32"/>
                        </w:rPr>
                      </w:pPr>
                    </w:p>
                    <w:p w14:paraId="048638BE" w14:textId="77777777" w:rsidR="009E2A12" w:rsidRDefault="009E2A12" w:rsidP="00E82C73">
                      <w:pPr>
                        <w:spacing w:after="0" w:line="240" w:lineRule="auto"/>
                        <w:rPr>
                          <w:b/>
                          <w:color w:val="17365D" w:themeColor="text2" w:themeShade="BF"/>
                          <w:sz w:val="56"/>
                          <w:szCs w:val="56"/>
                        </w:rPr>
                      </w:pPr>
                    </w:p>
                    <w:p w14:paraId="2C3B719E" w14:textId="77777777" w:rsidR="009E2A12" w:rsidRPr="0020011D" w:rsidRDefault="009E2A12" w:rsidP="00733C25">
                      <w:pPr>
                        <w:jc w:val="center"/>
                        <w:rPr>
                          <w:szCs w:val="60"/>
                        </w:rPr>
                      </w:pPr>
                    </w:p>
                  </w:txbxContent>
                </v:textbox>
              </v:rect>
            </w:pict>
          </mc:Fallback>
        </mc:AlternateContent>
      </w:r>
    </w:p>
    <w:p w14:paraId="4B3E3F18" w14:textId="451D5CD4" w:rsidR="004064CB" w:rsidRPr="00CB0765" w:rsidRDefault="004064CB" w:rsidP="0043745E">
      <w:pPr>
        <w:outlineLvl w:val="0"/>
        <w:rPr>
          <w:rFonts w:ascii="Tahoma" w:hAnsi="Tahoma" w:cs="Tahoma"/>
          <w:b/>
          <w:color w:val="FF0000"/>
          <w:sz w:val="24"/>
          <w:szCs w:val="24"/>
        </w:rPr>
      </w:pPr>
    </w:p>
    <w:p w14:paraId="2E076AFD" w14:textId="6BB8FA78" w:rsidR="00F40A73" w:rsidRDefault="00F40A73" w:rsidP="002B5AF0">
      <w:pPr>
        <w:pStyle w:val="Sansinterligne"/>
        <w:rPr>
          <w:b/>
          <w:color w:val="17365D" w:themeColor="text2" w:themeShade="BF"/>
        </w:rPr>
      </w:pPr>
    </w:p>
    <w:p w14:paraId="6DA03BA2" w14:textId="77777777" w:rsidR="00F40A73" w:rsidRDefault="00F40A73" w:rsidP="002B5AF0">
      <w:pPr>
        <w:pStyle w:val="Sansinterligne"/>
        <w:rPr>
          <w:b/>
          <w:color w:val="17365D" w:themeColor="text2" w:themeShade="BF"/>
        </w:rPr>
      </w:pPr>
    </w:p>
    <w:p w14:paraId="371C99E2" w14:textId="0B495CC3" w:rsidR="00F40A73" w:rsidRDefault="00F40A73" w:rsidP="002B5AF0">
      <w:pPr>
        <w:pStyle w:val="Sansinterligne"/>
        <w:rPr>
          <w:b/>
          <w:color w:val="17365D" w:themeColor="text2" w:themeShade="BF"/>
        </w:rPr>
      </w:pPr>
    </w:p>
    <w:p w14:paraId="5F483975" w14:textId="1878546C" w:rsidR="0020011D" w:rsidRDefault="00CB0790" w:rsidP="00E82C73">
      <w:pPr>
        <w:pStyle w:val="Sansinterligne"/>
        <w:tabs>
          <w:tab w:val="left" w:pos="2112"/>
        </w:tabs>
        <w:rPr>
          <w:b/>
          <w:color w:val="17365D" w:themeColor="text2" w:themeShade="BF"/>
        </w:rPr>
      </w:pPr>
      <w:r>
        <w:rPr>
          <w:b/>
          <w:noProof/>
        </w:rPr>
        <mc:AlternateContent>
          <mc:Choice Requires="wps">
            <w:drawing>
              <wp:anchor distT="4294967295" distB="4294967295" distL="114300" distR="114300" simplePos="0" relativeHeight="251650560" behindDoc="0" locked="0" layoutInCell="1" allowOverlap="1" wp14:anchorId="59E88FA9" wp14:editId="4AF53F21">
                <wp:simplePos x="0" y="0"/>
                <wp:positionH relativeFrom="column">
                  <wp:posOffset>-73355</wp:posOffset>
                </wp:positionH>
                <wp:positionV relativeFrom="paragraph">
                  <wp:posOffset>127635</wp:posOffset>
                </wp:positionV>
                <wp:extent cx="4942205" cy="104775"/>
                <wp:effectExtent l="0" t="0" r="29845" b="2857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2205" cy="104775"/>
                        </a:xfrm>
                        <a:prstGeom prst="straightConnector1">
                          <a:avLst/>
                        </a:prstGeom>
                        <a:noFill/>
                        <a:ln w="127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AAA9009" id="_x0000_t32" coordsize="21600,21600" o:spt="32" o:oned="t" path="m,l21600,21600e" filled="f">
                <v:path arrowok="t" fillok="f" o:connecttype="none"/>
                <o:lock v:ext="edit" shapetype="t"/>
              </v:shapetype>
              <v:shape id="AutoShape 66" o:spid="_x0000_s1026" type="#_x0000_t32" style="position:absolute;margin-left:-5.8pt;margin-top:10.05pt;width:389.15pt;height:8.25p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" strokecolor="white [3212]" strokeweight="1pt"/>
            </w:pict>
          </mc:Fallback>
        </mc:AlternateContent>
      </w:r>
      <w:r w:rsidR="0020011D" w:rsidRPr="0020011D">
        <w:rPr>
          <w:b/>
          <w:color w:val="17365D" w:themeColor="text2" w:themeShade="BF"/>
        </w:rPr>
        <w:t xml:space="preserve"> </w:t>
      </w:r>
      <w:r w:rsidR="00E82C73">
        <w:rPr>
          <w:b/>
          <w:color w:val="17365D" w:themeColor="text2" w:themeShade="BF"/>
        </w:rPr>
        <w:tab/>
      </w:r>
    </w:p>
    <w:p w14:paraId="70D12CD8" w14:textId="359DB69D" w:rsidR="0020011D" w:rsidRDefault="0020011D" w:rsidP="0020011D">
      <w:pPr>
        <w:pStyle w:val="Sansinterligne"/>
        <w:rPr>
          <w:b/>
          <w:color w:val="17365D" w:themeColor="text2" w:themeShade="BF"/>
        </w:rPr>
      </w:pPr>
    </w:p>
    <w:p w14:paraId="23B25787" w14:textId="77777777" w:rsidR="0043745E" w:rsidRDefault="0043745E" w:rsidP="0020011D">
      <w:pPr>
        <w:pStyle w:val="Sansinterligne"/>
        <w:rPr>
          <w:rFonts w:ascii="Tahoma" w:hAnsi="Tahoma" w:cs="Tahoma"/>
          <w:sz w:val="20"/>
          <w:szCs w:val="20"/>
        </w:rPr>
      </w:pPr>
    </w:p>
    <w:p w14:paraId="0BD48FAB" w14:textId="77777777" w:rsidR="00733C25" w:rsidRDefault="00733C25" w:rsidP="0020011D">
      <w:pPr>
        <w:pStyle w:val="Sansinterligne"/>
        <w:rPr>
          <w:rFonts w:ascii="Tahoma" w:hAnsi="Tahoma" w:cs="Tahoma"/>
          <w:sz w:val="20"/>
          <w:szCs w:val="20"/>
        </w:rPr>
      </w:pPr>
    </w:p>
    <w:p w14:paraId="74983A61" w14:textId="77777777" w:rsidR="0043745E" w:rsidRDefault="0043745E" w:rsidP="0043745E">
      <w:pPr>
        <w:pStyle w:val="Sansinterligne"/>
        <w:rPr>
          <w:rFonts w:ascii="Tahoma" w:hAnsi="Tahoma" w:cs="Tahoma"/>
          <w:sz w:val="20"/>
          <w:szCs w:val="20"/>
        </w:rPr>
      </w:pPr>
    </w:p>
    <w:p w14:paraId="0F04A256" w14:textId="77777777" w:rsidR="00C32F57" w:rsidRDefault="00C32F57" w:rsidP="002561E2">
      <w:pPr>
        <w:pStyle w:val="Sansinterligne"/>
      </w:pPr>
    </w:p>
    <w:p w14:paraId="3FD483E6" w14:textId="77777777" w:rsidR="00B742CE" w:rsidRDefault="00B742CE" w:rsidP="002561E2">
      <w:pPr>
        <w:pStyle w:val="Sansinterligne"/>
      </w:pPr>
    </w:p>
    <w:p w14:paraId="56D4F368" w14:textId="77777777" w:rsidR="00B742CE" w:rsidRDefault="00B742CE" w:rsidP="002561E2">
      <w:pPr>
        <w:pStyle w:val="Sansinterligne"/>
      </w:pPr>
    </w:p>
    <w:p w14:paraId="428AC95A" w14:textId="77777777" w:rsidR="00B742CE" w:rsidRDefault="00B742CE" w:rsidP="002561E2">
      <w:pPr>
        <w:pStyle w:val="Sansinterligne"/>
      </w:pPr>
    </w:p>
    <w:p w14:paraId="615B631A" w14:textId="77777777" w:rsidR="00195EB7" w:rsidRDefault="00195EB7" w:rsidP="002561E2">
      <w:pPr>
        <w:pStyle w:val="Sansinterligne"/>
      </w:pPr>
    </w:p>
    <w:p w14:paraId="09F5BB62" w14:textId="63CBC2DD" w:rsidR="00195EB7" w:rsidRDefault="007B0D29" w:rsidP="002561E2">
      <w:pPr>
        <w:pStyle w:val="Sansinterligne"/>
      </w:pPr>
      <w:r>
        <w:rPr>
          <w:noProof/>
        </w:rPr>
        <mc:AlternateContent>
          <mc:Choice Requires="wps">
            <w:drawing>
              <wp:anchor distT="0" distB="0" distL="114300" distR="114300" simplePos="0" relativeHeight="251655680" behindDoc="0" locked="0" layoutInCell="1" allowOverlap="1" wp14:anchorId="1DD303B4" wp14:editId="2D4F168E">
                <wp:simplePos x="0" y="0"/>
                <wp:positionH relativeFrom="column">
                  <wp:posOffset>1885920</wp:posOffset>
                </wp:positionH>
                <wp:positionV relativeFrom="page">
                  <wp:posOffset>4197350</wp:posOffset>
                </wp:positionV>
                <wp:extent cx="1209675" cy="348615"/>
                <wp:effectExtent l="0" t="0" r="28575" b="13335"/>
                <wp:wrapNone/>
                <wp:docPr id="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48615"/>
                        </a:xfrm>
                        <a:prstGeom prst="rect">
                          <a:avLst/>
                        </a:prstGeom>
                        <a:solidFill>
                          <a:schemeClr val="tx2">
                            <a:lumMod val="75000"/>
                            <a:lumOff val="0"/>
                          </a:schemeClr>
                        </a:solidFill>
                        <a:ln w="25400">
                          <a:solidFill>
                            <a:schemeClr val="bg1">
                              <a:lumMod val="100000"/>
                              <a:lumOff val="0"/>
                            </a:schemeClr>
                          </a:solidFill>
                          <a:miter lim="800000"/>
                          <a:headEnd/>
                          <a:tailEnd/>
                        </a:ln>
                      </wps:spPr>
                      <wps:txbx>
                        <w:txbxContent>
                          <w:p w14:paraId="4F91D8ED" w14:textId="5B171A73" w:rsidR="009E2A12" w:rsidRDefault="009E2A12" w:rsidP="006079DE">
                            <w:pPr>
                              <w:jc w:val="center"/>
                              <w:rPr>
                                <w:b/>
                                <w:color w:val="FFFFFF" w:themeColor="background1"/>
                                <w:sz w:val="32"/>
                                <w:szCs w:val="32"/>
                              </w:rPr>
                            </w:pPr>
                            <w:r>
                              <w:rPr>
                                <w:b/>
                                <w:color w:val="FFFFFF" w:themeColor="background1"/>
                                <w:sz w:val="32"/>
                                <w:szCs w:val="32"/>
                              </w:rPr>
                              <w:t>202</w:t>
                            </w:r>
                            <w:r w:rsidR="00081124">
                              <w:rPr>
                                <w:b/>
                                <w:color w:val="FFFFFF" w:themeColor="background1"/>
                                <w:sz w:val="32"/>
                                <w:szCs w:val="32"/>
                              </w:rPr>
                              <w:t>4</w:t>
                            </w:r>
                            <w:r>
                              <w:rPr>
                                <w:b/>
                                <w:color w:val="FFFFFF" w:themeColor="background1"/>
                                <w:sz w:val="32"/>
                                <w:szCs w:val="32"/>
                              </w:rPr>
                              <w:t xml:space="preserve"> - 202</w:t>
                            </w:r>
                            <w:r w:rsidR="00081124">
                              <w:rPr>
                                <w:b/>
                                <w:color w:val="FFFFFF" w:themeColor="background1"/>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DD303B4" id="Rectangle 73" o:spid="_x0000_s1028" style="position:absolute;margin-left:148.5pt;margin-top:330.5pt;width:95.25pt;height:2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" fillcolor="#17365d [2415]" strokecolor="white [3212]" strokeweight="2pt">
                <v:textbox>
                  <w:txbxContent>
                    <w:p w14:paraId="4F91D8ED" w14:textId="5B171A73" w:rsidR="009E2A12" w:rsidRDefault="009E2A12" w:rsidP="006079DE">
                      <w:pPr>
                        <w:jc w:val="center"/>
                        <w:rPr>
                          <w:b/>
                          <w:color w:val="FFFFFF" w:themeColor="background1"/>
                          <w:sz w:val="32"/>
                          <w:szCs w:val="32"/>
                        </w:rPr>
                      </w:pPr>
                      <w:r>
                        <w:rPr>
                          <w:b/>
                          <w:color w:val="FFFFFF" w:themeColor="background1"/>
                          <w:sz w:val="32"/>
                          <w:szCs w:val="32"/>
                        </w:rPr>
                        <w:t>202</w:t>
                      </w:r>
                      <w:r w:rsidR="00081124">
                        <w:rPr>
                          <w:b/>
                          <w:color w:val="FFFFFF" w:themeColor="background1"/>
                          <w:sz w:val="32"/>
                          <w:szCs w:val="32"/>
                        </w:rPr>
                        <w:t>4</w:t>
                      </w:r>
                      <w:r>
                        <w:rPr>
                          <w:b/>
                          <w:color w:val="FFFFFF" w:themeColor="background1"/>
                          <w:sz w:val="32"/>
                          <w:szCs w:val="32"/>
                        </w:rPr>
                        <w:t xml:space="preserve"> - 202</w:t>
                      </w:r>
                      <w:r w:rsidR="00081124">
                        <w:rPr>
                          <w:b/>
                          <w:color w:val="FFFFFF" w:themeColor="background1"/>
                          <w:sz w:val="32"/>
                          <w:szCs w:val="32"/>
                        </w:rPr>
                        <w:t>5</w:t>
                      </w:r>
                    </w:p>
                  </w:txbxContent>
                </v:textbox>
                <w10:wrap anchory="page"/>
              </v:rect>
            </w:pict>
          </mc:Fallback>
        </mc:AlternateContent>
      </w:r>
    </w:p>
    <w:p w14:paraId="33225766" w14:textId="1460E206" w:rsidR="00195EB7" w:rsidRDefault="00195EB7" w:rsidP="002561E2">
      <w:pPr>
        <w:pStyle w:val="Sansinterligne"/>
      </w:pPr>
    </w:p>
    <w:p w14:paraId="477FB1C1" w14:textId="77777777" w:rsidR="00CB0765" w:rsidRDefault="00CB0765" w:rsidP="002561E2">
      <w:pPr>
        <w:pStyle w:val="Sansinterligne"/>
      </w:pPr>
    </w:p>
    <w:p w14:paraId="08D320D1" w14:textId="77777777" w:rsidR="00B8430B" w:rsidRDefault="00B8430B" w:rsidP="00B8430B">
      <w:pPr>
        <w:pStyle w:val="Sansinterligne"/>
      </w:pPr>
    </w:p>
    <w:p w14:paraId="317B183A" w14:textId="77777777" w:rsidR="00871756" w:rsidRDefault="00871756" w:rsidP="00B8430B">
      <w:pPr>
        <w:pStyle w:val="Sansinterligne"/>
      </w:pPr>
    </w:p>
    <w:p w14:paraId="5A5D2FE0" w14:textId="77777777" w:rsidR="001B7CAA" w:rsidRPr="00F57993" w:rsidRDefault="00BF7BBC" w:rsidP="007B0D29">
      <w:pPr>
        <w:pStyle w:val="Sansinterligne"/>
        <w:jc w:val="center"/>
        <w:rPr>
          <w:b/>
          <w:bCs/>
        </w:rPr>
      </w:pPr>
      <w:r w:rsidRPr="00F57993">
        <w:rPr>
          <w:b/>
          <w:bCs/>
        </w:rPr>
        <w:t>Sous la direction de M</w:t>
      </w:r>
      <w:r w:rsidR="00B8430B" w:rsidRPr="00F57993">
        <w:rPr>
          <w:b/>
          <w:bCs/>
        </w:rPr>
        <w:t>.</w:t>
      </w:r>
      <w:r w:rsidRPr="00F57993">
        <w:rPr>
          <w:b/>
          <w:bCs/>
        </w:rPr>
        <w:t xml:space="preserve"> </w:t>
      </w:r>
      <w:r w:rsidR="00CE44BB" w:rsidRPr="00F57993">
        <w:rPr>
          <w:b/>
          <w:bCs/>
        </w:rPr>
        <w:t>Pierre de Montalivet</w:t>
      </w:r>
    </w:p>
    <w:p w14:paraId="4402972A" w14:textId="105144C4" w:rsidR="009E3CF2" w:rsidRDefault="00CE44BB" w:rsidP="007B0D29">
      <w:pPr>
        <w:pStyle w:val="Sansinterligne"/>
        <w:jc w:val="center"/>
      </w:pPr>
      <w:r>
        <w:t xml:space="preserve">Professeur à </w:t>
      </w:r>
      <w:r w:rsidR="00BF7BBC">
        <w:t>la Faculté</w:t>
      </w:r>
      <w:r w:rsidR="00B8430B" w:rsidRPr="00B8430B">
        <w:t xml:space="preserve"> </w:t>
      </w:r>
      <w:r w:rsidR="00B8430B">
        <w:t>de droit</w:t>
      </w:r>
      <w:r w:rsidR="00F14CEF">
        <w:t xml:space="preserve"> </w:t>
      </w:r>
      <w:r w:rsidR="00AC54F7">
        <w:t>de l’</w:t>
      </w:r>
      <w:r w:rsidR="00C54380">
        <w:t>Université Paris-Est Créteil</w:t>
      </w:r>
      <w:r w:rsidR="00AC54F7">
        <w:t xml:space="preserve"> (Paris XII)</w:t>
      </w:r>
    </w:p>
    <w:p w14:paraId="18C7CF13" w14:textId="77777777" w:rsidR="007B0D29" w:rsidRDefault="007B0D29" w:rsidP="007B0D29">
      <w:pPr>
        <w:pStyle w:val="Sansinterligne"/>
        <w:jc w:val="center"/>
      </w:pPr>
    </w:p>
    <w:p w14:paraId="4C4B9835" w14:textId="554B6DA4" w:rsidR="006A59F4" w:rsidRPr="006A59F4" w:rsidRDefault="006A59F4" w:rsidP="007B0D29">
      <w:pPr>
        <w:pStyle w:val="Sansinterligne"/>
        <w:jc w:val="center"/>
        <w:rPr>
          <w:b/>
        </w:rPr>
      </w:pPr>
      <w:r w:rsidRPr="006A59F4">
        <w:rPr>
          <w:b/>
        </w:rPr>
        <w:t>et Mme Claire Saunier</w:t>
      </w:r>
    </w:p>
    <w:p w14:paraId="49BA0571" w14:textId="28FE553F" w:rsidR="006A59F4" w:rsidRDefault="007B0D29" w:rsidP="007B0D29">
      <w:pPr>
        <w:pStyle w:val="Sansinterligne"/>
        <w:jc w:val="center"/>
      </w:pPr>
      <w:r>
        <w:t xml:space="preserve">Maître </w:t>
      </w:r>
      <w:r w:rsidR="006A59F4">
        <w:t>de conférences à la Faculté</w:t>
      </w:r>
      <w:r w:rsidR="006A59F4" w:rsidRPr="00B8430B">
        <w:t xml:space="preserve"> </w:t>
      </w:r>
      <w:r w:rsidR="006A59F4">
        <w:t>de droit de l’Université Paris-Est Créteil (Paris XII)</w:t>
      </w:r>
    </w:p>
    <w:p w14:paraId="026DFE33" w14:textId="77777777" w:rsidR="00A70F22" w:rsidRDefault="00A70F22" w:rsidP="005A6D99">
      <w:pPr>
        <w:pStyle w:val="Sansinterligne"/>
        <w:ind w:hanging="142"/>
        <w:rPr>
          <w:noProof/>
          <w:sz w:val="32"/>
          <w:szCs w:val="32"/>
        </w:rPr>
      </w:pPr>
    </w:p>
    <w:p w14:paraId="50BDA07A" w14:textId="77777777" w:rsidR="00A70F22" w:rsidRDefault="00A70F22" w:rsidP="005A6D99">
      <w:pPr>
        <w:pStyle w:val="Sansinterligne"/>
        <w:ind w:hanging="142"/>
        <w:rPr>
          <w:noProof/>
          <w:sz w:val="32"/>
          <w:szCs w:val="32"/>
        </w:rPr>
      </w:pPr>
    </w:p>
    <w:p w14:paraId="15C239C6" w14:textId="77777777" w:rsidR="003E2632" w:rsidRDefault="003E2632" w:rsidP="005A6D99">
      <w:pPr>
        <w:pStyle w:val="Sansinterligne"/>
        <w:ind w:hanging="142"/>
        <w:rPr>
          <w:noProof/>
          <w:sz w:val="32"/>
          <w:szCs w:val="32"/>
        </w:rPr>
      </w:pPr>
      <w:r w:rsidRPr="00DD2BCE">
        <w:rPr>
          <w:noProof/>
          <w:sz w:val="32"/>
          <w:szCs w:val="32"/>
        </w:rPr>
        <w:drawing>
          <wp:anchor distT="0" distB="0" distL="114300" distR="114300" simplePos="0" relativeHeight="251666944" behindDoc="1" locked="0" layoutInCell="1" allowOverlap="1" wp14:anchorId="4E3D3F39" wp14:editId="1EAF5243">
            <wp:simplePos x="0" y="0"/>
            <wp:positionH relativeFrom="column">
              <wp:posOffset>-69850</wp:posOffset>
            </wp:positionH>
            <wp:positionV relativeFrom="paragraph">
              <wp:posOffset>227965</wp:posOffset>
            </wp:positionV>
            <wp:extent cx="1549400" cy="894715"/>
            <wp:effectExtent l="0" t="0" r="0" b="0"/>
            <wp:wrapNone/>
            <wp:docPr id="8" name="Image 9" descr="FAC_DROIT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_DROIT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400" cy="894715"/>
                    </a:xfrm>
                    <a:prstGeom prst="rect">
                      <a:avLst/>
                    </a:prstGeom>
                  </pic:spPr>
                </pic:pic>
              </a:graphicData>
            </a:graphic>
          </wp:anchor>
        </w:drawing>
      </w:r>
    </w:p>
    <w:p w14:paraId="572F160E" w14:textId="77777777" w:rsidR="005A6D99" w:rsidRDefault="00BE0A55" w:rsidP="00B8430B">
      <w:pPr>
        <w:pStyle w:val="Sansinterligne"/>
        <w:ind w:hanging="142"/>
      </w:pPr>
      <w:r>
        <w:rPr>
          <w:noProof/>
          <w:sz w:val="18"/>
          <w:szCs w:val="18"/>
        </w:rPr>
        <mc:AlternateContent>
          <mc:Choice Requires="wps">
            <w:drawing>
              <wp:anchor distT="0" distB="0" distL="114300" distR="114300" simplePos="0" relativeHeight="251672064" behindDoc="0" locked="0" layoutInCell="0" allowOverlap="1" wp14:anchorId="46F3A50A" wp14:editId="0C0F3C2A">
                <wp:simplePos x="0" y="0"/>
                <wp:positionH relativeFrom="page">
                  <wp:posOffset>1922145</wp:posOffset>
                </wp:positionH>
                <wp:positionV relativeFrom="margin">
                  <wp:posOffset>6261100</wp:posOffset>
                </wp:positionV>
                <wp:extent cx="3202940" cy="761365"/>
                <wp:effectExtent l="0" t="0" r="0" b="635"/>
                <wp:wrapSquare wrapText="bothSides"/>
                <wp:docPr id="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76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9DA14" w14:textId="77777777" w:rsidR="009E2A12" w:rsidRDefault="009E2A12" w:rsidP="00670402">
                            <w:pPr>
                              <w:pStyle w:val="Sansinterligne"/>
                              <w:pBdr>
                                <w:top w:val="single" w:sz="4" w:space="1" w:color="auto"/>
                              </w:pBdr>
                              <w:jc w:val="right"/>
                              <w:rPr>
                                <w:rFonts w:cs="Tahoma"/>
                                <w:b/>
                                <w:sz w:val="24"/>
                                <w:szCs w:val="24"/>
                              </w:rPr>
                            </w:pPr>
                            <w:r w:rsidRPr="00195EB7">
                              <w:rPr>
                                <w:rFonts w:cs="Tahoma"/>
                                <w:b/>
                                <w:sz w:val="24"/>
                                <w:szCs w:val="24"/>
                              </w:rPr>
                              <w:t xml:space="preserve">Faculté de droit </w:t>
                            </w:r>
                            <w:r>
                              <w:rPr>
                                <w:rFonts w:cs="Tahoma"/>
                                <w:b/>
                                <w:sz w:val="24"/>
                                <w:szCs w:val="24"/>
                              </w:rPr>
                              <w:t xml:space="preserve">de l’Université </w:t>
                            </w:r>
                            <w:r w:rsidRPr="00195EB7">
                              <w:rPr>
                                <w:rFonts w:cs="Tahoma"/>
                                <w:b/>
                                <w:sz w:val="24"/>
                                <w:szCs w:val="24"/>
                              </w:rPr>
                              <w:t>Paris Est</w:t>
                            </w:r>
                            <w:r>
                              <w:rPr>
                                <w:rFonts w:cs="Tahoma"/>
                                <w:b/>
                                <w:sz w:val="24"/>
                                <w:szCs w:val="24"/>
                              </w:rPr>
                              <w:t xml:space="preserve"> Créteil</w:t>
                            </w:r>
                          </w:p>
                          <w:p w14:paraId="3E602CF9" w14:textId="77777777" w:rsidR="009E2A12" w:rsidRPr="00B742CE" w:rsidRDefault="009E2A12" w:rsidP="00670402">
                            <w:pPr>
                              <w:pStyle w:val="Sansinterligne"/>
                              <w:pBdr>
                                <w:top w:val="single" w:sz="4" w:space="1" w:color="auto"/>
                              </w:pBdr>
                              <w:jc w:val="right"/>
                              <w:rPr>
                                <w:rFonts w:cs="Tahoma"/>
                                <w:sz w:val="20"/>
                                <w:szCs w:val="20"/>
                              </w:rPr>
                            </w:pPr>
                            <w:r w:rsidRPr="00B742CE">
                              <w:rPr>
                                <w:rFonts w:cs="Tahoma"/>
                                <w:sz w:val="20"/>
                                <w:szCs w:val="20"/>
                              </w:rPr>
                              <w:t>83-85 avenue du Général de Gaulle</w:t>
                            </w:r>
                          </w:p>
                          <w:p w14:paraId="0AAA221B" w14:textId="2789911B" w:rsidR="009E2A12" w:rsidRPr="00B742CE" w:rsidRDefault="009E2A12" w:rsidP="00670402">
                            <w:pPr>
                              <w:pStyle w:val="Sansinterligne"/>
                              <w:jc w:val="right"/>
                              <w:rPr>
                                <w:rFonts w:cs="Tahoma"/>
                                <w:sz w:val="20"/>
                                <w:szCs w:val="20"/>
                              </w:rPr>
                            </w:pPr>
                            <w:r w:rsidRPr="00B742CE">
                              <w:rPr>
                                <w:rFonts w:cs="Tahoma"/>
                                <w:sz w:val="20"/>
                                <w:szCs w:val="20"/>
                              </w:rPr>
                              <w:t>94000 Créteil</w:t>
                            </w:r>
                          </w:p>
                          <w:p w14:paraId="3BEB0A86" w14:textId="26932B51" w:rsidR="009E2A12" w:rsidRPr="00785C62" w:rsidRDefault="009E2A12" w:rsidP="00670402">
                            <w:pPr>
                              <w:pStyle w:val="Sansinterligne"/>
                              <w:jc w:val="right"/>
                              <w:rPr>
                                <w:rFonts w:cs="Tahoma"/>
                                <w:sz w:val="20"/>
                                <w:szCs w:val="20"/>
                              </w:rPr>
                            </w:pPr>
                            <w:r w:rsidRPr="00B742CE">
                              <w:rPr>
                                <w:rFonts w:cs="Tahoma"/>
                                <w:sz w:val="20"/>
                                <w:szCs w:val="20"/>
                              </w:rPr>
                              <w:t>Tél : 01 56 72 6</w:t>
                            </w:r>
                            <w:r>
                              <w:rPr>
                                <w:rFonts w:cs="Tahoma"/>
                                <w:sz w:val="20"/>
                                <w:szCs w:val="20"/>
                              </w:rPr>
                              <w:t>1</w:t>
                            </w:r>
                            <w:r w:rsidRPr="00B742CE">
                              <w:rPr>
                                <w:rFonts w:cs="Tahoma"/>
                                <w:sz w:val="20"/>
                                <w:szCs w:val="20"/>
                              </w:rPr>
                              <w:t xml:space="preserve"> </w:t>
                            </w:r>
                            <w:r>
                              <w:rPr>
                                <w:rFonts w:cs="Tahoma"/>
                                <w:sz w:val="20"/>
                                <w:szCs w:val="20"/>
                              </w:rPr>
                              <w:t>64</w:t>
                            </w:r>
                          </w:p>
                        </w:txbxContent>
                      </wps:txbx>
                      <wps:bodyPr rot="0" vert="horz" wrap="square" lIns="91440" tIns="45720" rIns="91440" bIns="45720" anchor="t" anchorCtr="0" upright="1">
                        <a:spAutoFit/>
                      </wps:bodyPr>
                    </wps:wsp>
                  </a:graphicData>
                </a:graphic>
                <wp14:sizeRelH relativeFrom="page">
                  <wp14:pctWidth>60000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6F3A50A" id="_x0000_t202" coordsize="21600,21600" o:spt="202" path="m,l,21600r21600,l21600,xe">
                <v:stroke joinstyle="miter"/>
                <v:path gradientshapeok="t" o:connecttype="rect"/>
              </v:shapetype>
              <v:shape id="Text Box 68" o:spid="_x0000_s1029" type="#_x0000_t202" style="position:absolute;margin-left:151.35pt;margin-top:493pt;width:252.2pt;height:59.95pt;z-index:251672064;visibility:visible;mso-wrap-style:square;mso-width-percent:600;mso-height-percent:0;mso-wrap-distance-left:9pt;mso-wrap-distance-top:0;mso-wrap-distance-right:9pt;mso-wrap-distance-bottom:0;mso-position-horizontal:absolute;mso-position-horizontal-relative:page;mso-position-vertical:absolute;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" o:allowincell="f" stroked="f">
                <v:textbox style="mso-fit-shape-to-text:t">
                  <w:txbxContent>
                    <w:p w14:paraId="78E9DA14" w14:textId="77777777" w:rsidR="009E2A12" w:rsidRDefault="009E2A12" w:rsidP="00670402">
                      <w:pPr>
                        <w:pStyle w:val="Sansinterligne"/>
                        <w:pBdr>
                          <w:top w:val="single" w:sz="4" w:space="1" w:color="auto"/>
                        </w:pBdr>
                        <w:jc w:val="right"/>
                        <w:rPr>
                          <w:rFonts w:cs="Tahoma"/>
                          <w:b/>
                          <w:sz w:val="24"/>
                          <w:szCs w:val="24"/>
                        </w:rPr>
                      </w:pPr>
                      <w:r w:rsidRPr="00195EB7">
                        <w:rPr>
                          <w:rFonts w:cs="Tahoma"/>
                          <w:b/>
                          <w:sz w:val="24"/>
                          <w:szCs w:val="24"/>
                        </w:rPr>
                        <w:t xml:space="preserve">Faculté de droit </w:t>
                      </w:r>
                      <w:r>
                        <w:rPr>
                          <w:rFonts w:cs="Tahoma"/>
                          <w:b/>
                          <w:sz w:val="24"/>
                          <w:szCs w:val="24"/>
                        </w:rPr>
                        <w:t xml:space="preserve">de l’Université </w:t>
                      </w:r>
                      <w:r w:rsidRPr="00195EB7">
                        <w:rPr>
                          <w:rFonts w:cs="Tahoma"/>
                          <w:b/>
                          <w:sz w:val="24"/>
                          <w:szCs w:val="24"/>
                        </w:rPr>
                        <w:t>Paris Est</w:t>
                      </w:r>
                      <w:r>
                        <w:rPr>
                          <w:rFonts w:cs="Tahoma"/>
                          <w:b/>
                          <w:sz w:val="24"/>
                          <w:szCs w:val="24"/>
                        </w:rPr>
                        <w:t xml:space="preserve"> Créteil</w:t>
                      </w:r>
                    </w:p>
                    <w:p w14:paraId="3E602CF9" w14:textId="77777777" w:rsidR="009E2A12" w:rsidRPr="00B742CE" w:rsidRDefault="009E2A12" w:rsidP="00670402">
                      <w:pPr>
                        <w:pStyle w:val="Sansinterligne"/>
                        <w:pBdr>
                          <w:top w:val="single" w:sz="4" w:space="1" w:color="auto"/>
                        </w:pBdr>
                        <w:jc w:val="right"/>
                        <w:rPr>
                          <w:rFonts w:cs="Tahoma"/>
                          <w:sz w:val="20"/>
                          <w:szCs w:val="20"/>
                        </w:rPr>
                      </w:pPr>
                      <w:r w:rsidRPr="00B742CE">
                        <w:rPr>
                          <w:rFonts w:cs="Tahoma"/>
                          <w:sz w:val="20"/>
                          <w:szCs w:val="20"/>
                        </w:rPr>
                        <w:t>83-85 avenue du Général de Gaulle</w:t>
                      </w:r>
                    </w:p>
                    <w:p w14:paraId="0AAA221B" w14:textId="2789911B" w:rsidR="009E2A12" w:rsidRPr="00B742CE" w:rsidRDefault="009E2A12" w:rsidP="00670402">
                      <w:pPr>
                        <w:pStyle w:val="Sansinterligne"/>
                        <w:jc w:val="right"/>
                        <w:rPr>
                          <w:rFonts w:cs="Tahoma"/>
                          <w:sz w:val="20"/>
                          <w:szCs w:val="20"/>
                        </w:rPr>
                      </w:pPr>
                      <w:r w:rsidRPr="00B742CE">
                        <w:rPr>
                          <w:rFonts w:cs="Tahoma"/>
                          <w:sz w:val="20"/>
                          <w:szCs w:val="20"/>
                        </w:rPr>
                        <w:t>94000 Créteil</w:t>
                      </w:r>
                    </w:p>
                    <w:p w14:paraId="3BEB0A86" w14:textId="26932B51" w:rsidR="009E2A12" w:rsidRPr="00785C62" w:rsidRDefault="009E2A12" w:rsidP="00670402">
                      <w:pPr>
                        <w:pStyle w:val="Sansinterligne"/>
                        <w:jc w:val="right"/>
                        <w:rPr>
                          <w:rFonts w:cs="Tahoma"/>
                          <w:sz w:val="20"/>
                          <w:szCs w:val="20"/>
                        </w:rPr>
                      </w:pPr>
                      <w:r w:rsidRPr="00B742CE">
                        <w:rPr>
                          <w:rFonts w:cs="Tahoma"/>
                          <w:sz w:val="20"/>
                          <w:szCs w:val="20"/>
                        </w:rPr>
                        <w:t>Tél : 01 56 72 6</w:t>
                      </w:r>
                      <w:r>
                        <w:rPr>
                          <w:rFonts w:cs="Tahoma"/>
                          <w:sz w:val="20"/>
                          <w:szCs w:val="20"/>
                        </w:rPr>
                        <w:t>1</w:t>
                      </w:r>
                      <w:r w:rsidRPr="00B742CE">
                        <w:rPr>
                          <w:rFonts w:cs="Tahoma"/>
                          <w:sz w:val="20"/>
                          <w:szCs w:val="20"/>
                        </w:rPr>
                        <w:t xml:space="preserve"> </w:t>
                      </w:r>
                      <w:r>
                        <w:rPr>
                          <w:rFonts w:cs="Tahoma"/>
                          <w:sz w:val="20"/>
                          <w:szCs w:val="20"/>
                        </w:rPr>
                        <w:t>64</w:t>
                      </w:r>
                    </w:p>
                  </w:txbxContent>
                </v:textbox>
                <w10:wrap type="square" anchorx="page" anchory="margin"/>
              </v:shape>
            </w:pict>
          </mc:Fallback>
        </mc:AlternateContent>
      </w:r>
    </w:p>
    <w:p w14:paraId="446DE89C" w14:textId="77777777" w:rsidR="005A6D99" w:rsidRDefault="005A6D99" w:rsidP="00B8430B">
      <w:pPr>
        <w:pStyle w:val="Sansinterligne"/>
        <w:ind w:hanging="142"/>
      </w:pPr>
      <w:r w:rsidRPr="005A6D99">
        <w:rPr>
          <w:noProof/>
          <w:sz w:val="32"/>
          <w:szCs w:val="32"/>
        </w:rPr>
        <w:t xml:space="preserve"> </w:t>
      </w:r>
    </w:p>
    <w:p w14:paraId="47817420" w14:textId="77777777" w:rsidR="005A6D99" w:rsidRDefault="005A6D99" w:rsidP="00B8430B">
      <w:pPr>
        <w:pStyle w:val="Sansinterligne"/>
        <w:ind w:hanging="142"/>
      </w:pPr>
    </w:p>
    <w:p w14:paraId="4C50C618" w14:textId="77777777" w:rsidR="005A6D99" w:rsidRDefault="005A6D99" w:rsidP="005A6D99">
      <w:pPr>
        <w:pStyle w:val="Sansinterligne"/>
        <w:ind w:left="142"/>
        <w:rPr>
          <w:noProof/>
          <w:sz w:val="32"/>
          <w:szCs w:val="32"/>
        </w:rPr>
      </w:pPr>
      <w:r w:rsidRPr="005A6D99">
        <w:rPr>
          <w:noProof/>
          <w:sz w:val="32"/>
          <w:szCs w:val="32"/>
        </w:rPr>
        <w:lastRenderedPageBreak/>
        <w:t xml:space="preserve"> </w:t>
      </w:r>
    </w:p>
    <w:p w14:paraId="51CC51B9" w14:textId="77777777" w:rsidR="005A6D99" w:rsidRDefault="005A6D99" w:rsidP="005A6D99">
      <w:pPr>
        <w:pStyle w:val="Sansinterligne"/>
        <w:ind w:left="4248" w:firstLine="708"/>
        <w:jc w:val="center"/>
        <w:rPr>
          <w:b/>
          <w:sz w:val="28"/>
          <w:szCs w:val="28"/>
        </w:rPr>
      </w:pPr>
      <w:r w:rsidRPr="005A6D99">
        <w:rPr>
          <w:b/>
          <w:sz w:val="28"/>
          <w:szCs w:val="28"/>
        </w:rPr>
        <w:t>SOMMAIRE</w:t>
      </w:r>
    </w:p>
    <w:p w14:paraId="2667F93B" w14:textId="77777777" w:rsidR="00AB048C" w:rsidRPr="005A6D99" w:rsidRDefault="00AB048C" w:rsidP="005A6D99">
      <w:pPr>
        <w:pStyle w:val="Sansinterligne"/>
        <w:ind w:left="4248" w:firstLine="708"/>
        <w:jc w:val="center"/>
        <w:rPr>
          <w:b/>
          <w:sz w:val="28"/>
          <w:szCs w:val="28"/>
        </w:rPr>
      </w:pPr>
    </w:p>
    <w:p w14:paraId="7DD109CC" w14:textId="7965F569" w:rsidR="00245FB5" w:rsidRDefault="00AB048C">
      <w:pPr>
        <w:pStyle w:val="TM1"/>
        <w:rPr>
          <w:b w:val="0"/>
        </w:rPr>
      </w:pPr>
      <w:r>
        <w:rPr>
          <w:rFonts w:eastAsiaTheme="minorHAnsi"/>
          <w:b w:val="0"/>
          <w:bCs/>
          <w:lang w:eastAsia="en-US"/>
        </w:rPr>
        <w:fldChar w:fldCharType="begin"/>
      </w:r>
      <w:r>
        <w:rPr>
          <w:rFonts w:eastAsiaTheme="minorHAnsi"/>
          <w:b w:val="0"/>
          <w:bCs/>
          <w:lang w:eastAsia="en-US"/>
        </w:rPr>
        <w:instrText xml:space="preserve"> TOC \o "1-3" \u </w:instrText>
      </w:r>
      <w:r>
        <w:rPr>
          <w:rFonts w:eastAsiaTheme="minorHAnsi"/>
          <w:b w:val="0"/>
          <w:bCs/>
          <w:lang w:eastAsia="en-US"/>
        </w:rPr>
        <w:fldChar w:fldCharType="separate"/>
      </w:r>
      <w:r w:rsidR="00245FB5" w:rsidRPr="00C56266">
        <w:t>PRÉSENTATION DE LA FACULTE DE DROIT</w:t>
      </w:r>
      <w:r w:rsidR="00245FB5">
        <w:tab/>
      </w:r>
      <w:r w:rsidR="00245FB5">
        <w:fldChar w:fldCharType="begin"/>
      </w:r>
      <w:r w:rsidR="00245FB5">
        <w:instrText xml:space="preserve"> PAGEREF _Toc8927126 \h </w:instrText>
      </w:r>
      <w:r w:rsidR="00245FB5">
        <w:fldChar w:fldCharType="separate"/>
      </w:r>
      <w:r w:rsidR="00826AD6">
        <w:t>3</w:t>
      </w:r>
      <w:r w:rsidR="00245FB5">
        <w:fldChar w:fldCharType="end"/>
      </w:r>
    </w:p>
    <w:p w14:paraId="5771CE3F" w14:textId="16BD7AFC" w:rsidR="00245FB5" w:rsidRDefault="00245FB5">
      <w:pPr>
        <w:pStyle w:val="TM1"/>
        <w:rPr>
          <w:b w:val="0"/>
        </w:rPr>
      </w:pPr>
      <w:r w:rsidRPr="00C56266">
        <w:t>PRÉSENTATION GENERALE DU MASTER</w:t>
      </w:r>
      <w:r>
        <w:tab/>
      </w:r>
      <w:r>
        <w:fldChar w:fldCharType="begin"/>
      </w:r>
      <w:r>
        <w:instrText xml:space="preserve"> PAGEREF _Toc8927127 \h </w:instrText>
      </w:r>
      <w:r>
        <w:fldChar w:fldCharType="separate"/>
      </w:r>
      <w:r w:rsidR="00826AD6">
        <w:t>4</w:t>
      </w:r>
      <w:r>
        <w:fldChar w:fldCharType="end"/>
      </w:r>
    </w:p>
    <w:p w14:paraId="44021988" w14:textId="3DBE5E89" w:rsidR="00245FB5" w:rsidRDefault="00245FB5">
      <w:pPr>
        <w:pStyle w:val="TM1"/>
        <w:rPr>
          <w:b w:val="0"/>
        </w:rPr>
      </w:pPr>
      <w:r w:rsidRPr="00C56266">
        <w:t>ADMISSION</w:t>
      </w:r>
      <w:r>
        <w:tab/>
      </w:r>
      <w:r>
        <w:fldChar w:fldCharType="begin"/>
      </w:r>
      <w:r>
        <w:instrText xml:space="preserve"> PAGEREF _Toc8927128 \h </w:instrText>
      </w:r>
      <w:r>
        <w:fldChar w:fldCharType="separate"/>
      </w:r>
      <w:r w:rsidR="00826AD6">
        <w:t>6</w:t>
      </w:r>
      <w:r>
        <w:fldChar w:fldCharType="end"/>
      </w:r>
    </w:p>
    <w:p w14:paraId="1F9A5DA9" w14:textId="0F01A5F5" w:rsidR="00245FB5" w:rsidRDefault="00245FB5">
      <w:pPr>
        <w:pStyle w:val="TM1"/>
        <w:rPr>
          <w:b w:val="0"/>
        </w:rPr>
      </w:pPr>
      <w:r w:rsidRPr="00C56266">
        <w:t>ENSEIGNEMENTS</w:t>
      </w:r>
      <w:r>
        <w:tab/>
      </w:r>
      <w:r>
        <w:fldChar w:fldCharType="begin"/>
      </w:r>
      <w:r>
        <w:instrText xml:space="preserve"> PAGEREF _Toc8927129 \h </w:instrText>
      </w:r>
      <w:r>
        <w:fldChar w:fldCharType="separate"/>
      </w:r>
      <w:r w:rsidR="00826AD6">
        <w:t>11</w:t>
      </w:r>
      <w:r>
        <w:fldChar w:fldCharType="end"/>
      </w:r>
    </w:p>
    <w:p w14:paraId="0007DB6A" w14:textId="6A4C61FA" w:rsidR="00245FB5" w:rsidRDefault="00245FB5">
      <w:pPr>
        <w:pStyle w:val="TM3"/>
        <w:rPr>
          <w:sz w:val="22"/>
          <w:szCs w:val="22"/>
        </w:rPr>
      </w:pPr>
      <w:r w:rsidRPr="00C56266">
        <w:t>PROGRAMME DES ENSEIGNEMENTS - MASTER 1 - SEMESTRE 1</w:t>
      </w:r>
      <w:r>
        <w:tab/>
      </w:r>
      <w:r>
        <w:fldChar w:fldCharType="begin"/>
      </w:r>
      <w:r>
        <w:instrText xml:space="preserve"> PAGEREF _Toc8927130 \h </w:instrText>
      </w:r>
      <w:r>
        <w:fldChar w:fldCharType="separate"/>
      </w:r>
      <w:r w:rsidR="00826AD6">
        <w:t>12</w:t>
      </w:r>
      <w:r>
        <w:fldChar w:fldCharType="end"/>
      </w:r>
    </w:p>
    <w:p w14:paraId="48791BC4" w14:textId="2F82FFCE" w:rsidR="00245FB5" w:rsidRDefault="00245FB5">
      <w:pPr>
        <w:pStyle w:val="TM3"/>
        <w:rPr>
          <w:sz w:val="22"/>
          <w:szCs w:val="22"/>
        </w:rPr>
      </w:pPr>
      <w:r w:rsidRPr="00C56266">
        <w:t>PROGRAMME DES ENSEIGNEMENTS - MASTER 1 - SEMESTRE 2</w:t>
      </w:r>
      <w:r>
        <w:tab/>
      </w:r>
      <w:r>
        <w:fldChar w:fldCharType="begin"/>
      </w:r>
      <w:r>
        <w:instrText xml:space="preserve"> PAGEREF _Toc8927131 \h </w:instrText>
      </w:r>
      <w:r>
        <w:fldChar w:fldCharType="separate"/>
      </w:r>
      <w:r w:rsidR="00826AD6">
        <w:t>14</w:t>
      </w:r>
      <w:r>
        <w:fldChar w:fldCharType="end"/>
      </w:r>
    </w:p>
    <w:p w14:paraId="692B1920" w14:textId="3B9B5759" w:rsidR="00245FB5" w:rsidRDefault="00245FB5">
      <w:pPr>
        <w:pStyle w:val="TM3"/>
        <w:rPr>
          <w:sz w:val="22"/>
          <w:szCs w:val="22"/>
        </w:rPr>
      </w:pPr>
      <w:r w:rsidRPr="00C56266">
        <w:t>PROGRAMME DES ENSEIGNEMENTS - MASTER 2 - SEMESTRE 1</w:t>
      </w:r>
      <w:r>
        <w:tab/>
      </w:r>
      <w:r>
        <w:fldChar w:fldCharType="begin"/>
      </w:r>
      <w:r>
        <w:instrText xml:space="preserve"> PAGEREF _Toc8927132 \h </w:instrText>
      </w:r>
      <w:r>
        <w:fldChar w:fldCharType="separate"/>
      </w:r>
      <w:r w:rsidR="00826AD6">
        <w:t>16</w:t>
      </w:r>
      <w:r>
        <w:fldChar w:fldCharType="end"/>
      </w:r>
    </w:p>
    <w:p w14:paraId="356FCFD2" w14:textId="3CC95E92" w:rsidR="00245FB5" w:rsidRDefault="00245FB5">
      <w:pPr>
        <w:pStyle w:val="TM3"/>
        <w:rPr>
          <w:sz w:val="22"/>
          <w:szCs w:val="22"/>
        </w:rPr>
      </w:pPr>
      <w:r w:rsidRPr="00C56266">
        <w:t>PROGRAMME DES ENSEIGNEMENTS - MASTER 2 - SEMESTRE 2</w:t>
      </w:r>
      <w:r>
        <w:tab/>
      </w:r>
      <w:r>
        <w:fldChar w:fldCharType="begin"/>
      </w:r>
      <w:r>
        <w:instrText xml:space="preserve"> PAGEREF _Toc8927133 \h </w:instrText>
      </w:r>
      <w:r>
        <w:fldChar w:fldCharType="separate"/>
      </w:r>
      <w:r w:rsidR="00826AD6">
        <w:t>18</w:t>
      </w:r>
      <w:r>
        <w:fldChar w:fldCharType="end"/>
      </w:r>
    </w:p>
    <w:p w14:paraId="1D84740C" w14:textId="22AA0347" w:rsidR="00245FB5" w:rsidRDefault="00245FB5">
      <w:pPr>
        <w:pStyle w:val="TM1"/>
        <w:rPr>
          <w:b w:val="0"/>
        </w:rPr>
      </w:pPr>
      <w:r w:rsidRPr="00C56266">
        <w:t>ENSEIGNANTS DU MASTER 2</w:t>
      </w:r>
      <w:r>
        <w:tab/>
      </w:r>
      <w:r>
        <w:fldChar w:fldCharType="begin"/>
      </w:r>
      <w:r>
        <w:instrText xml:space="preserve"> PAGEREF _Toc8927134 \h </w:instrText>
      </w:r>
      <w:r>
        <w:fldChar w:fldCharType="separate"/>
      </w:r>
      <w:r w:rsidR="00826AD6">
        <w:t>21</w:t>
      </w:r>
      <w:r>
        <w:fldChar w:fldCharType="end"/>
      </w:r>
    </w:p>
    <w:p w14:paraId="7D64B225" w14:textId="64E6BF71" w:rsidR="00245FB5" w:rsidRDefault="00245FB5">
      <w:pPr>
        <w:pStyle w:val="TM1"/>
        <w:rPr>
          <w:b w:val="0"/>
        </w:rPr>
      </w:pPr>
      <w:r w:rsidRPr="00C56266">
        <w:t>CONTRÔLE DES CONNAISSANCES ET EXAMENS</w:t>
      </w:r>
      <w:r>
        <w:tab/>
      </w:r>
      <w:r>
        <w:fldChar w:fldCharType="begin"/>
      </w:r>
      <w:r>
        <w:instrText xml:space="preserve"> PAGEREF _Toc8927135 \h </w:instrText>
      </w:r>
      <w:r>
        <w:fldChar w:fldCharType="separate"/>
      </w:r>
      <w:r w:rsidR="00826AD6">
        <w:t>23</w:t>
      </w:r>
      <w:r>
        <w:fldChar w:fldCharType="end"/>
      </w:r>
    </w:p>
    <w:p w14:paraId="1B1321B7" w14:textId="75D41C04" w:rsidR="00245FB5" w:rsidRDefault="00245FB5">
      <w:pPr>
        <w:pStyle w:val="TM3"/>
        <w:rPr>
          <w:sz w:val="22"/>
          <w:szCs w:val="22"/>
        </w:rPr>
      </w:pPr>
      <w:r w:rsidRPr="00C56266">
        <w:t>RÈGLES GÉNÉRALES</w:t>
      </w:r>
      <w:r>
        <w:tab/>
      </w:r>
      <w:r>
        <w:fldChar w:fldCharType="begin"/>
      </w:r>
      <w:r>
        <w:instrText xml:space="preserve"> PAGEREF _Toc8927136 \h </w:instrText>
      </w:r>
      <w:r>
        <w:fldChar w:fldCharType="separate"/>
      </w:r>
      <w:r w:rsidR="00826AD6">
        <w:t>23</w:t>
      </w:r>
      <w:r>
        <w:fldChar w:fldCharType="end"/>
      </w:r>
    </w:p>
    <w:p w14:paraId="48012F17" w14:textId="70AA0D3E" w:rsidR="00245FB5" w:rsidRDefault="00245FB5">
      <w:pPr>
        <w:pStyle w:val="TM3"/>
        <w:rPr>
          <w:sz w:val="22"/>
          <w:szCs w:val="22"/>
        </w:rPr>
      </w:pPr>
      <w:r w:rsidRPr="00C56266">
        <w:t>RÈGLES SPÉCIFIQUES APPLICABLES EN M1</w:t>
      </w:r>
      <w:r>
        <w:tab/>
      </w:r>
      <w:r>
        <w:fldChar w:fldCharType="begin"/>
      </w:r>
      <w:r>
        <w:instrText xml:space="preserve"> PAGEREF _Toc8927137 \h </w:instrText>
      </w:r>
      <w:r>
        <w:fldChar w:fldCharType="separate"/>
      </w:r>
      <w:r w:rsidR="00826AD6">
        <w:t>26</w:t>
      </w:r>
      <w:r>
        <w:fldChar w:fldCharType="end"/>
      </w:r>
    </w:p>
    <w:p w14:paraId="70785560" w14:textId="73FEF80A" w:rsidR="00245FB5" w:rsidRDefault="00245FB5">
      <w:pPr>
        <w:pStyle w:val="TM3"/>
        <w:rPr>
          <w:sz w:val="22"/>
          <w:szCs w:val="22"/>
        </w:rPr>
      </w:pPr>
      <w:r w:rsidRPr="00C56266">
        <w:t>RÈGLES SPÉCIFIQUES APPLICABLES EN M2</w:t>
      </w:r>
      <w:r>
        <w:tab/>
      </w:r>
      <w:r>
        <w:fldChar w:fldCharType="begin"/>
      </w:r>
      <w:r>
        <w:instrText xml:space="preserve"> PAGEREF _Toc8927138 \h </w:instrText>
      </w:r>
      <w:r>
        <w:fldChar w:fldCharType="separate"/>
      </w:r>
      <w:r w:rsidR="00826AD6">
        <w:t>31</w:t>
      </w:r>
      <w:r>
        <w:fldChar w:fldCharType="end"/>
      </w:r>
    </w:p>
    <w:p w14:paraId="537043C7" w14:textId="6AD689A1" w:rsidR="00245FB5" w:rsidRDefault="00245FB5">
      <w:pPr>
        <w:pStyle w:val="TM1"/>
        <w:rPr>
          <w:b w:val="0"/>
        </w:rPr>
      </w:pPr>
      <w:r w:rsidRPr="00C56266">
        <w:t>CALENDRIER DU M2</w:t>
      </w:r>
      <w:r>
        <w:tab/>
      </w:r>
      <w:r>
        <w:fldChar w:fldCharType="begin"/>
      </w:r>
      <w:r>
        <w:instrText xml:space="preserve"> PAGEREF _Toc8927139 \h </w:instrText>
      </w:r>
      <w:r>
        <w:fldChar w:fldCharType="separate"/>
      </w:r>
      <w:r w:rsidR="00826AD6">
        <w:t>34</w:t>
      </w:r>
      <w:r>
        <w:fldChar w:fldCharType="end"/>
      </w:r>
    </w:p>
    <w:p w14:paraId="14E50588" w14:textId="71EFE330" w:rsidR="00245FB5" w:rsidRDefault="00245FB5">
      <w:pPr>
        <w:pStyle w:val="TM1"/>
        <w:rPr>
          <w:b w:val="0"/>
        </w:rPr>
      </w:pPr>
      <w:r w:rsidRPr="00C56266">
        <w:t>CONTACTS</w:t>
      </w:r>
      <w:r>
        <w:tab/>
      </w:r>
      <w:r>
        <w:fldChar w:fldCharType="begin"/>
      </w:r>
      <w:r>
        <w:instrText xml:space="preserve"> PAGEREF _Toc8927140 \h </w:instrText>
      </w:r>
      <w:r>
        <w:fldChar w:fldCharType="separate"/>
      </w:r>
      <w:r w:rsidR="00826AD6">
        <w:t>35</w:t>
      </w:r>
      <w:r>
        <w:fldChar w:fldCharType="end"/>
      </w:r>
    </w:p>
    <w:p w14:paraId="3111FCE3" w14:textId="77777777" w:rsidR="005A6D99" w:rsidRPr="00F0612E" w:rsidRDefault="00AB048C" w:rsidP="003E2632">
      <w:pPr>
        <w:pStyle w:val="Titre"/>
        <w:spacing w:line="480" w:lineRule="auto"/>
        <w:jc w:val="right"/>
        <w:rPr>
          <w:b w:val="0"/>
          <w:bCs w:val="0"/>
        </w:rPr>
        <w:sectPr w:rsidR="005A6D99" w:rsidRPr="00F0612E" w:rsidSect="00AC0736">
          <w:footerReference w:type="default" r:id="rId9"/>
          <w:footerReference w:type="first" r:id="rId10"/>
          <w:pgSz w:w="8419" w:h="11907" w:orient="landscape" w:code="9"/>
          <w:pgMar w:top="142" w:right="481" w:bottom="426" w:left="284" w:header="709" w:footer="0" w:gutter="0"/>
          <w:cols w:space="849"/>
          <w:titlePg/>
          <w:docGrid w:linePitch="360"/>
        </w:sectPr>
      </w:pPr>
      <w:r>
        <w:rPr>
          <w:rFonts w:asciiTheme="minorHAnsi" w:eastAsiaTheme="minorHAnsi" w:hAnsiTheme="minorHAnsi" w:cstheme="minorBidi"/>
          <w:b w:val="0"/>
          <w:bCs w:val="0"/>
          <w:noProof/>
          <w:color w:val="auto"/>
          <w:kern w:val="0"/>
          <w:sz w:val="22"/>
          <w:szCs w:val="22"/>
          <w:lang w:eastAsia="en-US"/>
        </w:rPr>
        <w:fldChar w:fldCharType="end"/>
      </w:r>
    </w:p>
    <w:p w14:paraId="1A1F5913" w14:textId="77777777" w:rsidR="005A6D99" w:rsidRDefault="005A6D99" w:rsidP="007948CA">
      <w:pPr>
        <w:pStyle w:val="Titre1"/>
        <w:jc w:val="right"/>
        <w:rPr>
          <w:color w:val="auto"/>
        </w:rPr>
      </w:pPr>
      <w:r w:rsidRPr="00BB2877">
        <w:rPr>
          <w:color w:val="auto"/>
        </w:rPr>
        <w:lastRenderedPageBreak/>
        <w:t> </w:t>
      </w:r>
      <w:bookmarkStart w:id="0" w:name="_Toc8927126"/>
      <w:r w:rsidR="004941F0" w:rsidRPr="00BB2877">
        <w:rPr>
          <w:color w:val="auto"/>
        </w:rPr>
        <w:t>PRÉSENTATION</w:t>
      </w:r>
      <w:r w:rsidRPr="00BB2877">
        <w:rPr>
          <w:color w:val="auto"/>
        </w:rPr>
        <w:t xml:space="preserve"> DE</w:t>
      </w:r>
      <w:r w:rsidR="001B7CAA">
        <w:rPr>
          <w:color w:val="auto"/>
        </w:rPr>
        <w:t xml:space="preserve"> LA FACULTE</w:t>
      </w:r>
      <w:r w:rsidR="001B7CAA" w:rsidRPr="001B7CAA">
        <w:rPr>
          <w:color w:val="auto"/>
        </w:rPr>
        <w:t xml:space="preserve"> DE DROIT</w:t>
      </w:r>
      <w:bookmarkEnd w:id="0"/>
      <w:r w:rsidR="001B7CAA" w:rsidRPr="001B7CAA">
        <w:rPr>
          <w:color w:val="auto"/>
        </w:rPr>
        <w:t xml:space="preserve"> </w:t>
      </w:r>
    </w:p>
    <w:p w14:paraId="3FA8E1C1" w14:textId="77777777" w:rsidR="005A6D99" w:rsidRPr="00BB2877" w:rsidRDefault="005A6D99" w:rsidP="005A6D99"/>
    <w:p w14:paraId="4CE97743" w14:textId="77777777" w:rsidR="001E5E74" w:rsidRDefault="005A6D99" w:rsidP="005A6D99">
      <w:pPr>
        <w:widowControl w:val="0"/>
        <w:tabs>
          <w:tab w:val="left" w:pos="-31680"/>
          <w:tab w:val="left" w:pos="43"/>
        </w:tabs>
        <w:spacing w:before="80" w:after="0"/>
        <w:jc w:val="both"/>
        <w:rPr>
          <w:sz w:val="20"/>
          <w:szCs w:val="20"/>
        </w:rPr>
      </w:pPr>
      <w:r w:rsidRPr="00F0612E">
        <w:rPr>
          <w:sz w:val="20"/>
          <w:szCs w:val="20"/>
        </w:rPr>
        <w:tab/>
      </w:r>
      <w:r w:rsidRPr="00F0612E">
        <w:rPr>
          <w:sz w:val="20"/>
          <w:szCs w:val="20"/>
        </w:rPr>
        <w:tab/>
      </w:r>
      <w:r w:rsidR="001E5E74" w:rsidRPr="001E5E74">
        <w:rPr>
          <w:sz w:val="20"/>
          <w:szCs w:val="20"/>
        </w:rPr>
        <w:t xml:space="preserve">La Faculté de droit </w:t>
      </w:r>
      <w:r w:rsidR="001E5E74">
        <w:rPr>
          <w:sz w:val="20"/>
          <w:szCs w:val="20"/>
        </w:rPr>
        <w:t xml:space="preserve">de Créteil est l’une des composantes de </w:t>
      </w:r>
      <w:r w:rsidR="001E5E74" w:rsidRPr="00D848AD">
        <w:rPr>
          <w:b/>
          <w:sz w:val="20"/>
          <w:szCs w:val="20"/>
        </w:rPr>
        <w:t>l’Université Paris Est Créteil Val de Marne (UPEC) – Paris XII</w:t>
      </w:r>
      <w:r w:rsidR="001E5E74">
        <w:rPr>
          <w:sz w:val="20"/>
          <w:szCs w:val="20"/>
        </w:rPr>
        <w:t xml:space="preserve">. Elle est l’héritière de la Faculté de droit de </w:t>
      </w:r>
      <w:r w:rsidR="009140AB">
        <w:rPr>
          <w:sz w:val="20"/>
          <w:szCs w:val="20"/>
        </w:rPr>
        <w:t xml:space="preserve">Paris </w:t>
      </w:r>
      <w:r w:rsidR="001E5E74">
        <w:rPr>
          <w:sz w:val="20"/>
          <w:szCs w:val="20"/>
        </w:rPr>
        <w:t>Saint</w:t>
      </w:r>
      <w:r w:rsidR="009140AB">
        <w:rPr>
          <w:sz w:val="20"/>
          <w:szCs w:val="20"/>
        </w:rPr>
        <w:t>-</w:t>
      </w:r>
      <w:r w:rsidR="001E5E74">
        <w:rPr>
          <w:sz w:val="20"/>
          <w:szCs w:val="20"/>
        </w:rPr>
        <w:t xml:space="preserve">Maur. </w:t>
      </w:r>
    </w:p>
    <w:p w14:paraId="3391307D" w14:textId="77777777" w:rsidR="00464495" w:rsidRDefault="00464495" w:rsidP="005A6D99">
      <w:pPr>
        <w:widowControl w:val="0"/>
        <w:tabs>
          <w:tab w:val="left" w:pos="-31680"/>
          <w:tab w:val="left" w:pos="43"/>
        </w:tabs>
        <w:spacing w:before="80" w:after="0"/>
        <w:jc w:val="both"/>
        <w:rPr>
          <w:sz w:val="20"/>
          <w:szCs w:val="20"/>
        </w:rPr>
      </w:pPr>
    </w:p>
    <w:p w14:paraId="63FDFB82" w14:textId="77777777" w:rsidR="001E5E74" w:rsidRDefault="001E5E74" w:rsidP="00464495">
      <w:pPr>
        <w:widowControl w:val="0"/>
        <w:tabs>
          <w:tab w:val="left" w:pos="-31680"/>
          <w:tab w:val="left" w:pos="43"/>
        </w:tabs>
        <w:spacing w:before="80" w:after="0"/>
        <w:jc w:val="center"/>
        <w:rPr>
          <w:sz w:val="20"/>
          <w:szCs w:val="20"/>
        </w:rPr>
      </w:pPr>
      <w:r>
        <w:rPr>
          <w:noProof/>
        </w:rPr>
        <w:drawing>
          <wp:inline distT="0" distB="0" distL="0" distR="0" wp14:anchorId="3F83CE55" wp14:editId="6D8352BC">
            <wp:extent cx="3091218" cy="2061499"/>
            <wp:effectExtent l="0" t="0" r="0" b="0"/>
            <wp:docPr id="3" name="Image 3" descr="RÃ©sultat de recherche d'images pour &quot;droit upe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droit upec&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0599" cy="2081093"/>
                    </a:xfrm>
                    <a:prstGeom prst="rect">
                      <a:avLst/>
                    </a:prstGeom>
                    <a:noFill/>
                    <a:ln>
                      <a:noFill/>
                    </a:ln>
                  </pic:spPr>
                </pic:pic>
              </a:graphicData>
            </a:graphic>
          </wp:inline>
        </w:drawing>
      </w:r>
    </w:p>
    <w:p w14:paraId="21A68ABD" w14:textId="77777777" w:rsidR="001E5E74" w:rsidRDefault="001E5E74" w:rsidP="005A6D99">
      <w:pPr>
        <w:widowControl w:val="0"/>
        <w:tabs>
          <w:tab w:val="left" w:pos="-31680"/>
          <w:tab w:val="left" w:pos="43"/>
        </w:tabs>
        <w:spacing w:before="80" w:after="0"/>
        <w:jc w:val="both"/>
        <w:rPr>
          <w:rFonts w:cs="Times New Roman"/>
          <w:sz w:val="20"/>
          <w:szCs w:val="20"/>
        </w:rPr>
      </w:pPr>
    </w:p>
    <w:p w14:paraId="0D252657" w14:textId="77777777" w:rsidR="001E5E74" w:rsidRDefault="001E5E74" w:rsidP="005A6D99">
      <w:pPr>
        <w:widowControl w:val="0"/>
        <w:tabs>
          <w:tab w:val="left" w:pos="-31680"/>
          <w:tab w:val="left" w:pos="43"/>
        </w:tabs>
        <w:spacing w:before="80" w:after="0"/>
        <w:jc w:val="both"/>
        <w:rPr>
          <w:rFonts w:cs="Times New Roman"/>
          <w:sz w:val="20"/>
          <w:szCs w:val="20"/>
        </w:rPr>
      </w:pPr>
      <w:r>
        <w:rPr>
          <w:rFonts w:cs="Times New Roman"/>
          <w:sz w:val="20"/>
          <w:szCs w:val="20"/>
        </w:rPr>
        <w:tab/>
      </w:r>
      <w:r>
        <w:rPr>
          <w:rFonts w:cs="Times New Roman"/>
          <w:sz w:val="20"/>
          <w:szCs w:val="20"/>
        </w:rPr>
        <w:tab/>
        <w:t xml:space="preserve">Installée depuis </w:t>
      </w:r>
      <w:r w:rsidR="009140AB">
        <w:rPr>
          <w:rFonts w:cs="Times New Roman"/>
          <w:sz w:val="20"/>
          <w:szCs w:val="20"/>
        </w:rPr>
        <w:t>200</w:t>
      </w:r>
      <w:r>
        <w:rPr>
          <w:rFonts w:cs="Times New Roman"/>
          <w:sz w:val="20"/>
          <w:szCs w:val="20"/>
        </w:rPr>
        <w:t xml:space="preserve">5 à Créteil, à proximité du siège de l’université, elle bénéficie de </w:t>
      </w:r>
      <w:r w:rsidRPr="00D848AD">
        <w:rPr>
          <w:rFonts w:cs="Times New Roman"/>
          <w:b/>
          <w:sz w:val="20"/>
          <w:szCs w:val="20"/>
        </w:rPr>
        <w:t>locaux privilégiés, joignables aisément depuis Paris</w:t>
      </w:r>
      <w:r>
        <w:rPr>
          <w:rFonts w:cs="Times New Roman"/>
          <w:sz w:val="20"/>
          <w:szCs w:val="20"/>
        </w:rPr>
        <w:t>, en métro (station Créteil L’</w:t>
      </w:r>
      <w:r w:rsidR="00285138">
        <w:rPr>
          <w:rFonts w:cs="Times New Roman"/>
          <w:sz w:val="20"/>
          <w:szCs w:val="20"/>
        </w:rPr>
        <w:t>E</w:t>
      </w:r>
      <w:r>
        <w:rPr>
          <w:rFonts w:cs="Times New Roman"/>
          <w:sz w:val="20"/>
          <w:szCs w:val="20"/>
        </w:rPr>
        <w:t xml:space="preserve">chat, ligne 8) ou en RER (station Maisons-Alfort </w:t>
      </w:r>
      <w:r w:rsidR="00285138">
        <w:rPr>
          <w:rFonts w:cs="Times New Roman"/>
          <w:sz w:val="20"/>
          <w:szCs w:val="20"/>
        </w:rPr>
        <w:t>Alfortville</w:t>
      </w:r>
      <w:r>
        <w:rPr>
          <w:rFonts w:cs="Times New Roman"/>
          <w:sz w:val="20"/>
          <w:szCs w:val="20"/>
        </w:rPr>
        <w:t xml:space="preserve">, ligne D, puis bus 172). </w:t>
      </w:r>
    </w:p>
    <w:p w14:paraId="653C9B7D" w14:textId="77777777" w:rsidR="00B23E6B" w:rsidRDefault="00B23E6B" w:rsidP="005A6D99">
      <w:pPr>
        <w:widowControl w:val="0"/>
        <w:tabs>
          <w:tab w:val="left" w:pos="-31680"/>
          <w:tab w:val="left" w:pos="43"/>
        </w:tabs>
        <w:spacing w:before="80" w:after="0"/>
        <w:jc w:val="both"/>
        <w:rPr>
          <w:rFonts w:cs="Times New Roman"/>
          <w:sz w:val="20"/>
          <w:szCs w:val="20"/>
        </w:rPr>
      </w:pPr>
    </w:p>
    <w:p w14:paraId="6125F9FA" w14:textId="77777777" w:rsidR="001E5E74" w:rsidRDefault="001E5E74" w:rsidP="005A6D99">
      <w:pPr>
        <w:widowControl w:val="0"/>
        <w:tabs>
          <w:tab w:val="left" w:pos="-31680"/>
          <w:tab w:val="left" w:pos="43"/>
        </w:tabs>
        <w:spacing w:before="80" w:after="0"/>
        <w:jc w:val="both"/>
        <w:rPr>
          <w:rFonts w:cs="Times New Roman"/>
          <w:sz w:val="20"/>
          <w:szCs w:val="20"/>
        </w:rPr>
      </w:pPr>
      <w:r>
        <w:rPr>
          <w:rFonts w:cs="Times New Roman"/>
          <w:sz w:val="20"/>
          <w:szCs w:val="20"/>
        </w:rPr>
        <w:tab/>
      </w:r>
      <w:r>
        <w:rPr>
          <w:rFonts w:cs="Times New Roman"/>
          <w:sz w:val="20"/>
          <w:szCs w:val="20"/>
        </w:rPr>
        <w:tab/>
        <w:t xml:space="preserve">Elle réunit depuis sa fondation des </w:t>
      </w:r>
      <w:r w:rsidRPr="00D848AD">
        <w:rPr>
          <w:rFonts w:cs="Times New Roman"/>
          <w:b/>
          <w:sz w:val="20"/>
          <w:szCs w:val="20"/>
        </w:rPr>
        <w:t>enseignants renommés</w:t>
      </w:r>
      <w:r>
        <w:rPr>
          <w:rFonts w:cs="Times New Roman"/>
          <w:sz w:val="20"/>
          <w:szCs w:val="20"/>
        </w:rPr>
        <w:t xml:space="preserve"> dans leur spécialité et place régulièrement ses maîtres de conférences dans les meilleures places du concours national d’agrégation en droit public. </w:t>
      </w:r>
    </w:p>
    <w:p w14:paraId="08F3D76C" w14:textId="77777777" w:rsidR="00B23E6B" w:rsidRDefault="00B23E6B" w:rsidP="005A6D99">
      <w:pPr>
        <w:widowControl w:val="0"/>
        <w:tabs>
          <w:tab w:val="left" w:pos="-31680"/>
          <w:tab w:val="left" w:pos="43"/>
        </w:tabs>
        <w:spacing w:before="80" w:after="0"/>
        <w:jc w:val="both"/>
        <w:rPr>
          <w:rFonts w:cs="Times New Roman"/>
          <w:sz w:val="20"/>
          <w:szCs w:val="20"/>
        </w:rPr>
      </w:pPr>
    </w:p>
    <w:p w14:paraId="0D9BF76B" w14:textId="77777777" w:rsidR="005A6D99" w:rsidRPr="00F0612E" w:rsidRDefault="005A6D99" w:rsidP="005A6D99">
      <w:pPr>
        <w:widowControl w:val="0"/>
        <w:tabs>
          <w:tab w:val="left" w:pos="-31680"/>
          <w:tab w:val="left" w:pos="43"/>
        </w:tabs>
        <w:spacing w:before="80" w:after="0"/>
        <w:jc w:val="both"/>
        <w:rPr>
          <w:rFonts w:cs="Times New Roman"/>
          <w:sz w:val="20"/>
          <w:szCs w:val="20"/>
        </w:rPr>
      </w:pPr>
      <w:r w:rsidRPr="00F0612E">
        <w:rPr>
          <w:rFonts w:cs="Times New Roman"/>
          <w:sz w:val="20"/>
          <w:szCs w:val="20"/>
        </w:rPr>
        <w:tab/>
      </w:r>
      <w:r w:rsidRPr="00F0612E">
        <w:rPr>
          <w:rFonts w:cs="Times New Roman"/>
          <w:sz w:val="20"/>
          <w:szCs w:val="20"/>
        </w:rPr>
        <w:tab/>
      </w:r>
      <w:r w:rsidR="001E5E74">
        <w:rPr>
          <w:rFonts w:cs="Times New Roman"/>
          <w:sz w:val="20"/>
          <w:szCs w:val="20"/>
        </w:rPr>
        <w:t xml:space="preserve">Ces enseignants-chercheurs sont actuellement regroupés au sein d’un même </w:t>
      </w:r>
      <w:r w:rsidR="001E5E74" w:rsidRPr="00D848AD">
        <w:rPr>
          <w:rFonts w:cs="Times New Roman"/>
          <w:b/>
          <w:sz w:val="20"/>
          <w:szCs w:val="20"/>
        </w:rPr>
        <w:t xml:space="preserve">centre de recherche, </w:t>
      </w:r>
      <w:r w:rsidR="00CE44BB" w:rsidRPr="00D848AD">
        <w:rPr>
          <w:rFonts w:cs="Times New Roman"/>
          <w:b/>
          <w:sz w:val="20"/>
          <w:szCs w:val="20"/>
        </w:rPr>
        <w:t xml:space="preserve">Marchés, Institutions, Libertés </w:t>
      </w:r>
      <w:r w:rsidRPr="00D848AD">
        <w:rPr>
          <w:rFonts w:cs="Times New Roman"/>
          <w:b/>
          <w:sz w:val="20"/>
          <w:szCs w:val="20"/>
        </w:rPr>
        <w:t>(</w:t>
      </w:r>
      <w:r w:rsidR="00CE44BB" w:rsidRPr="00D848AD">
        <w:rPr>
          <w:rFonts w:cs="Times New Roman"/>
          <w:b/>
          <w:sz w:val="20"/>
          <w:szCs w:val="20"/>
        </w:rPr>
        <w:t>MIL</w:t>
      </w:r>
      <w:r w:rsidRPr="00D848AD">
        <w:rPr>
          <w:rFonts w:cs="Times New Roman"/>
          <w:b/>
          <w:sz w:val="20"/>
          <w:szCs w:val="20"/>
        </w:rPr>
        <w:t>)</w:t>
      </w:r>
      <w:r w:rsidR="001E5E74">
        <w:rPr>
          <w:rFonts w:cs="Times New Roman"/>
          <w:sz w:val="20"/>
          <w:szCs w:val="20"/>
        </w:rPr>
        <w:t>, reconnu pour la qualité de ses publications</w:t>
      </w:r>
      <w:r w:rsidR="00CE44BB">
        <w:rPr>
          <w:rFonts w:cs="Times New Roman"/>
          <w:sz w:val="20"/>
          <w:szCs w:val="20"/>
        </w:rPr>
        <w:t>.</w:t>
      </w:r>
    </w:p>
    <w:p w14:paraId="336F8BA7" w14:textId="77777777" w:rsidR="00B05C0D" w:rsidRDefault="00B05C0D" w:rsidP="003A021B">
      <w:pPr>
        <w:widowControl w:val="0"/>
        <w:tabs>
          <w:tab w:val="left" w:pos="-31680"/>
          <w:tab w:val="left" w:pos="43"/>
        </w:tabs>
        <w:spacing w:before="80" w:after="0"/>
        <w:ind w:firstLine="708"/>
        <w:jc w:val="both"/>
        <w:rPr>
          <w:rFonts w:asciiTheme="majorHAnsi" w:eastAsiaTheme="majorEastAsia" w:hAnsiTheme="majorHAnsi" w:cstheme="majorBidi"/>
          <w:b/>
          <w:bCs/>
          <w:sz w:val="28"/>
          <w:szCs w:val="28"/>
        </w:rPr>
      </w:pPr>
      <w:r>
        <w:br w:type="page"/>
      </w:r>
    </w:p>
    <w:p w14:paraId="594D5FF5" w14:textId="77777777" w:rsidR="005A6D99" w:rsidRPr="00BB2877" w:rsidRDefault="00285138" w:rsidP="005A6D99">
      <w:pPr>
        <w:pStyle w:val="Titre1"/>
        <w:jc w:val="right"/>
        <w:rPr>
          <w:rFonts w:eastAsiaTheme="minorHAnsi"/>
          <w:color w:val="auto"/>
          <w:sz w:val="20"/>
          <w:szCs w:val="20"/>
        </w:rPr>
      </w:pPr>
      <w:bookmarkStart w:id="1" w:name="_Toc8927127"/>
      <w:r w:rsidRPr="00BB2877">
        <w:rPr>
          <w:color w:val="auto"/>
        </w:rPr>
        <w:lastRenderedPageBreak/>
        <w:t>PRÉSENTATION GENERAL</w:t>
      </w:r>
      <w:r>
        <w:rPr>
          <w:color w:val="auto"/>
        </w:rPr>
        <w:t>E</w:t>
      </w:r>
      <w:r w:rsidRPr="00BB2877">
        <w:rPr>
          <w:color w:val="auto"/>
        </w:rPr>
        <w:t xml:space="preserve"> D</w:t>
      </w:r>
      <w:r>
        <w:rPr>
          <w:color w:val="auto"/>
        </w:rPr>
        <w:t>U MASTER</w:t>
      </w:r>
      <w:bookmarkEnd w:id="1"/>
      <w:r>
        <w:rPr>
          <w:color w:val="auto"/>
        </w:rPr>
        <w:t xml:space="preserve"> </w:t>
      </w:r>
    </w:p>
    <w:p w14:paraId="08670F20" w14:textId="77777777" w:rsidR="005A6D99" w:rsidRPr="00F0612E" w:rsidRDefault="005A6D99" w:rsidP="005A6D99">
      <w:pPr>
        <w:rPr>
          <w:sz w:val="20"/>
          <w:szCs w:val="20"/>
        </w:rPr>
      </w:pPr>
    </w:p>
    <w:p w14:paraId="74BBFF49" w14:textId="77777777" w:rsidR="00783C27" w:rsidRDefault="005A6D99" w:rsidP="00783C27">
      <w:pPr>
        <w:widowControl w:val="0"/>
        <w:tabs>
          <w:tab w:val="left" w:pos="-31680"/>
          <w:tab w:val="left" w:pos="43"/>
        </w:tabs>
        <w:spacing w:before="80" w:after="0"/>
        <w:jc w:val="both"/>
        <w:rPr>
          <w:sz w:val="20"/>
          <w:szCs w:val="20"/>
        </w:rPr>
      </w:pPr>
      <w:r w:rsidRPr="00F0612E">
        <w:rPr>
          <w:sz w:val="20"/>
          <w:szCs w:val="20"/>
        </w:rPr>
        <w:tab/>
      </w:r>
      <w:r w:rsidRPr="00F0612E">
        <w:rPr>
          <w:sz w:val="20"/>
          <w:szCs w:val="20"/>
        </w:rPr>
        <w:tab/>
      </w:r>
      <w:bookmarkStart w:id="2" w:name="_Hlk40304840"/>
      <w:r w:rsidRPr="00F0612E">
        <w:rPr>
          <w:sz w:val="20"/>
          <w:szCs w:val="20"/>
        </w:rPr>
        <w:t>Le M</w:t>
      </w:r>
      <w:r w:rsidR="00783C27">
        <w:rPr>
          <w:sz w:val="20"/>
          <w:szCs w:val="20"/>
        </w:rPr>
        <w:t xml:space="preserve">aster </w:t>
      </w:r>
      <w:r w:rsidR="00A71D01">
        <w:rPr>
          <w:sz w:val="20"/>
          <w:szCs w:val="20"/>
        </w:rPr>
        <w:t>mention « Droit public des affaires » parcours « </w:t>
      </w:r>
      <w:r w:rsidR="00783C27">
        <w:rPr>
          <w:sz w:val="20"/>
          <w:szCs w:val="20"/>
        </w:rPr>
        <w:t>Carrières juridiques et affaires publiques</w:t>
      </w:r>
      <w:r w:rsidR="00A71D01">
        <w:rPr>
          <w:sz w:val="20"/>
          <w:szCs w:val="20"/>
        </w:rPr>
        <w:t> »</w:t>
      </w:r>
      <w:r w:rsidRPr="00F0612E">
        <w:rPr>
          <w:sz w:val="20"/>
          <w:szCs w:val="20"/>
        </w:rPr>
        <w:t xml:space="preserve"> </w:t>
      </w:r>
      <w:r w:rsidR="00EE3218">
        <w:rPr>
          <w:sz w:val="20"/>
          <w:szCs w:val="20"/>
        </w:rPr>
        <w:t xml:space="preserve">offre une </w:t>
      </w:r>
      <w:r w:rsidR="00EE3218" w:rsidRPr="003B4906">
        <w:rPr>
          <w:b/>
          <w:sz w:val="20"/>
          <w:szCs w:val="20"/>
        </w:rPr>
        <w:t>formation de haut niveau en droit public général</w:t>
      </w:r>
      <w:r w:rsidR="00EE3218">
        <w:rPr>
          <w:sz w:val="20"/>
          <w:szCs w:val="20"/>
        </w:rPr>
        <w:t xml:space="preserve">. Il </w:t>
      </w:r>
      <w:r w:rsidR="00783C27">
        <w:rPr>
          <w:sz w:val="20"/>
          <w:szCs w:val="20"/>
        </w:rPr>
        <w:t xml:space="preserve">vise </w:t>
      </w:r>
      <w:r w:rsidR="00CA3CE7">
        <w:rPr>
          <w:sz w:val="20"/>
          <w:szCs w:val="20"/>
        </w:rPr>
        <w:t>notamment</w:t>
      </w:r>
      <w:r w:rsidR="00EE3218">
        <w:rPr>
          <w:sz w:val="20"/>
          <w:szCs w:val="20"/>
        </w:rPr>
        <w:t xml:space="preserve"> </w:t>
      </w:r>
      <w:r w:rsidR="00783C27">
        <w:rPr>
          <w:sz w:val="20"/>
          <w:szCs w:val="20"/>
        </w:rPr>
        <w:t xml:space="preserve">à </w:t>
      </w:r>
      <w:r w:rsidR="00783C27" w:rsidRPr="003B4906">
        <w:rPr>
          <w:b/>
          <w:sz w:val="20"/>
          <w:szCs w:val="20"/>
        </w:rPr>
        <w:t xml:space="preserve">préparer les étudiants </w:t>
      </w:r>
      <w:r w:rsidR="00DF52B6" w:rsidRPr="003B4906">
        <w:rPr>
          <w:b/>
          <w:sz w:val="20"/>
          <w:szCs w:val="20"/>
        </w:rPr>
        <w:t xml:space="preserve">juristes </w:t>
      </w:r>
      <w:r w:rsidR="00783C27" w:rsidRPr="003B4906">
        <w:rPr>
          <w:b/>
          <w:sz w:val="20"/>
          <w:szCs w:val="20"/>
        </w:rPr>
        <w:t>aux métiers et concours de la haute fonction publique</w:t>
      </w:r>
      <w:r w:rsidR="006A6E16">
        <w:rPr>
          <w:b/>
          <w:sz w:val="20"/>
          <w:szCs w:val="20"/>
        </w:rPr>
        <w:t xml:space="preserve"> (</w:t>
      </w:r>
      <w:r w:rsidR="006A6E16" w:rsidRPr="006A6E16">
        <w:rPr>
          <w:b/>
          <w:sz w:val="20"/>
          <w:szCs w:val="20"/>
        </w:rPr>
        <w:t>ENA, ENM, INET, IRA</w:t>
      </w:r>
      <w:r w:rsidR="006A6E16">
        <w:rPr>
          <w:b/>
          <w:sz w:val="20"/>
          <w:szCs w:val="20"/>
        </w:rPr>
        <w:t xml:space="preserve">, magistrats </w:t>
      </w:r>
      <w:r w:rsidR="006A6E16" w:rsidRPr="006A6E16">
        <w:rPr>
          <w:b/>
          <w:sz w:val="20"/>
          <w:szCs w:val="20"/>
        </w:rPr>
        <w:t>des tribunaux administratifs et des cours administratives d’appel</w:t>
      </w:r>
      <w:r w:rsidR="00290AE2">
        <w:rPr>
          <w:b/>
          <w:sz w:val="20"/>
          <w:szCs w:val="20"/>
        </w:rPr>
        <w:t>, directeur d’hôpital</w:t>
      </w:r>
      <w:r w:rsidR="006A6E16" w:rsidRPr="006A6E16">
        <w:rPr>
          <w:b/>
          <w:sz w:val="20"/>
          <w:szCs w:val="20"/>
        </w:rPr>
        <w:t>...)</w:t>
      </w:r>
      <w:r w:rsidR="00783C27" w:rsidRPr="006A6E16">
        <w:rPr>
          <w:b/>
          <w:sz w:val="20"/>
          <w:szCs w:val="20"/>
        </w:rPr>
        <w:t>.</w:t>
      </w:r>
      <w:r w:rsidR="00783C27">
        <w:rPr>
          <w:sz w:val="20"/>
          <w:szCs w:val="20"/>
        </w:rPr>
        <w:t xml:space="preserve"> </w:t>
      </w:r>
      <w:r w:rsidR="00EE3218">
        <w:rPr>
          <w:sz w:val="20"/>
          <w:szCs w:val="20"/>
        </w:rPr>
        <w:t xml:space="preserve">Il </w:t>
      </w:r>
      <w:r w:rsidR="00B23E6B">
        <w:rPr>
          <w:sz w:val="20"/>
          <w:szCs w:val="20"/>
        </w:rPr>
        <w:t>est</w:t>
      </w:r>
      <w:r w:rsidR="00EE3218">
        <w:rPr>
          <w:sz w:val="20"/>
          <w:szCs w:val="20"/>
        </w:rPr>
        <w:t xml:space="preserve"> également profitable aux étudiants désirant se préparer à l’examen d’avocat (</w:t>
      </w:r>
      <w:r w:rsidR="00EE3218" w:rsidRPr="003B4906">
        <w:rPr>
          <w:b/>
          <w:sz w:val="20"/>
          <w:szCs w:val="20"/>
        </w:rPr>
        <w:t>CRFPA</w:t>
      </w:r>
      <w:r w:rsidR="00EE3218">
        <w:rPr>
          <w:sz w:val="20"/>
          <w:szCs w:val="20"/>
        </w:rPr>
        <w:t xml:space="preserve">) ainsi qu’à ceux intéressés par une poursuite en doctorat et une </w:t>
      </w:r>
      <w:r w:rsidR="00EE3218" w:rsidRPr="003B4906">
        <w:rPr>
          <w:b/>
          <w:sz w:val="20"/>
          <w:szCs w:val="20"/>
        </w:rPr>
        <w:t>carrière universitaire</w:t>
      </w:r>
      <w:r w:rsidR="00EE3218">
        <w:rPr>
          <w:sz w:val="20"/>
          <w:szCs w:val="20"/>
        </w:rPr>
        <w:t xml:space="preserve">. </w:t>
      </w:r>
      <w:r w:rsidR="00B552FA">
        <w:rPr>
          <w:sz w:val="20"/>
          <w:szCs w:val="20"/>
        </w:rPr>
        <w:t>Quatre</w:t>
      </w:r>
      <w:r w:rsidR="00DF52B6">
        <w:rPr>
          <w:sz w:val="20"/>
          <w:szCs w:val="20"/>
        </w:rPr>
        <w:t xml:space="preserve"> éléments le distinguent</w:t>
      </w:r>
      <w:bookmarkEnd w:id="2"/>
      <w:r w:rsidR="00DF52B6">
        <w:rPr>
          <w:sz w:val="20"/>
          <w:szCs w:val="20"/>
        </w:rPr>
        <w:t xml:space="preserve">. </w:t>
      </w:r>
    </w:p>
    <w:p w14:paraId="6B3D8A5A" w14:textId="77777777" w:rsidR="00A85C08" w:rsidRDefault="00A85C08" w:rsidP="00783C27">
      <w:pPr>
        <w:widowControl w:val="0"/>
        <w:tabs>
          <w:tab w:val="left" w:pos="-31680"/>
          <w:tab w:val="left" w:pos="43"/>
        </w:tabs>
        <w:spacing w:before="80" w:after="0"/>
        <w:jc w:val="both"/>
        <w:rPr>
          <w:sz w:val="20"/>
          <w:szCs w:val="20"/>
        </w:rPr>
      </w:pPr>
    </w:p>
    <w:p w14:paraId="32F1A232" w14:textId="77777777" w:rsidR="00783C27" w:rsidRDefault="00510B36" w:rsidP="00783C27">
      <w:pPr>
        <w:widowControl w:val="0"/>
        <w:tabs>
          <w:tab w:val="left" w:pos="-31680"/>
          <w:tab w:val="left" w:pos="43"/>
        </w:tabs>
        <w:spacing w:before="80" w:after="0"/>
        <w:jc w:val="both"/>
        <w:rPr>
          <w:sz w:val="20"/>
          <w:szCs w:val="20"/>
        </w:rPr>
      </w:pPr>
      <w:r>
        <w:rPr>
          <w:sz w:val="20"/>
          <w:szCs w:val="20"/>
        </w:rPr>
        <w:tab/>
      </w:r>
      <w:r>
        <w:rPr>
          <w:sz w:val="20"/>
          <w:szCs w:val="20"/>
        </w:rPr>
        <w:tab/>
      </w:r>
      <w:r w:rsidR="00DF52B6">
        <w:rPr>
          <w:sz w:val="20"/>
          <w:szCs w:val="20"/>
        </w:rPr>
        <w:t>En premier lieu, i</w:t>
      </w:r>
      <w:r w:rsidR="00783C27">
        <w:rPr>
          <w:sz w:val="20"/>
          <w:szCs w:val="20"/>
        </w:rPr>
        <w:t>l offre une</w:t>
      </w:r>
      <w:r w:rsidR="00783C27" w:rsidRPr="00783C27">
        <w:rPr>
          <w:sz w:val="20"/>
          <w:szCs w:val="20"/>
        </w:rPr>
        <w:t xml:space="preserve"> </w:t>
      </w:r>
      <w:r w:rsidR="00783C27" w:rsidRPr="003B4906">
        <w:rPr>
          <w:b/>
          <w:sz w:val="20"/>
          <w:szCs w:val="20"/>
        </w:rPr>
        <w:t xml:space="preserve">formation </w:t>
      </w:r>
      <w:r w:rsidR="00783C27" w:rsidRPr="004672EA">
        <w:rPr>
          <w:b/>
          <w:sz w:val="20"/>
          <w:szCs w:val="20"/>
        </w:rPr>
        <w:t>interdisciplinaire, associant aux enseignements juridiques</w:t>
      </w:r>
      <w:r w:rsidR="00783C27" w:rsidRPr="004672EA">
        <w:rPr>
          <w:sz w:val="20"/>
          <w:szCs w:val="20"/>
        </w:rPr>
        <w:t xml:space="preserve"> </w:t>
      </w:r>
      <w:r w:rsidR="00EE3218">
        <w:rPr>
          <w:sz w:val="20"/>
          <w:szCs w:val="20"/>
        </w:rPr>
        <w:t xml:space="preserve">(droit public des affaires, droit administratif, contentieux constitutionnel, droit européen notamment) </w:t>
      </w:r>
      <w:r w:rsidR="00783C27" w:rsidRPr="004672EA">
        <w:rPr>
          <w:b/>
          <w:sz w:val="20"/>
          <w:szCs w:val="20"/>
        </w:rPr>
        <w:t xml:space="preserve">des enseignements </w:t>
      </w:r>
      <w:r w:rsidR="007507AE" w:rsidRPr="004672EA">
        <w:rPr>
          <w:b/>
          <w:sz w:val="20"/>
          <w:szCs w:val="20"/>
        </w:rPr>
        <w:t xml:space="preserve">de </w:t>
      </w:r>
      <w:r w:rsidR="004672EA" w:rsidRPr="004672EA">
        <w:rPr>
          <w:b/>
          <w:sz w:val="20"/>
          <w:szCs w:val="20"/>
        </w:rPr>
        <w:t xml:space="preserve">préparation aux concours </w:t>
      </w:r>
      <w:r w:rsidR="004672EA">
        <w:rPr>
          <w:sz w:val="20"/>
          <w:szCs w:val="20"/>
        </w:rPr>
        <w:t>(</w:t>
      </w:r>
      <w:r w:rsidR="004672EA" w:rsidRPr="004E03AF">
        <w:rPr>
          <w:sz w:val="20"/>
          <w:szCs w:val="20"/>
        </w:rPr>
        <w:t>méthodologie des épreuves de concours administratifs</w:t>
      </w:r>
      <w:r w:rsidR="004672EA">
        <w:rPr>
          <w:sz w:val="20"/>
          <w:szCs w:val="20"/>
        </w:rPr>
        <w:t>,</w:t>
      </w:r>
      <w:r w:rsidR="004672EA" w:rsidRPr="004672EA">
        <w:rPr>
          <w:sz w:val="20"/>
          <w:szCs w:val="20"/>
        </w:rPr>
        <w:t xml:space="preserve"> </w:t>
      </w:r>
      <w:r w:rsidR="004672EA" w:rsidRPr="004E03AF">
        <w:rPr>
          <w:sz w:val="20"/>
          <w:szCs w:val="20"/>
        </w:rPr>
        <w:t>préparation aux concours administratifs</w:t>
      </w:r>
      <w:r w:rsidR="004672EA">
        <w:rPr>
          <w:sz w:val="20"/>
          <w:szCs w:val="20"/>
        </w:rPr>
        <w:t xml:space="preserve">), </w:t>
      </w:r>
      <w:r w:rsidR="004672EA" w:rsidRPr="004672EA">
        <w:rPr>
          <w:b/>
          <w:sz w:val="20"/>
          <w:szCs w:val="20"/>
        </w:rPr>
        <w:t xml:space="preserve">de </w:t>
      </w:r>
      <w:r w:rsidR="007507AE" w:rsidRPr="004672EA">
        <w:rPr>
          <w:b/>
          <w:sz w:val="20"/>
          <w:szCs w:val="20"/>
        </w:rPr>
        <w:t>culture générale</w:t>
      </w:r>
      <w:r w:rsidR="007507AE" w:rsidRPr="00783C27">
        <w:rPr>
          <w:sz w:val="20"/>
          <w:szCs w:val="20"/>
        </w:rPr>
        <w:t xml:space="preserve"> </w:t>
      </w:r>
      <w:r w:rsidR="007507AE">
        <w:rPr>
          <w:sz w:val="20"/>
          <w:szCs w:val="20"/>
        </w:rPr>
        <w:t>(</w:t>
      </w:r>
      <w:r w:rsidR="007507AE" w:rsidRPr="007507AE">
        <w:rPr>
          <w:sz w:val="20"/>
          <w:szCs w:val="20"/>
        </w:rPr>
        <w:t xml:space="preserve">histoire des idées </w:t>
      </w:r>
      <w:r w:rsidR="007507AE">
        <w:rPr>
          <w:sz w:val="20"/>
          <w:szCs w:val="20"/>
        </w:rPr>
        <w:t xml:space="preserve">politiques, </w:t>
      </w:r>
      <w:r w:rsidR="007507AE" w:rsidRPr="004E03AF">
        <w:rPr>
          <w:sz w:val="20"/>
          <w:szCs w:val="20"/>
        </w:rPr>
        <w:t>grands enjeux contemporains</w:t>
      </w:r>
      <w:r w:rsidR="007507AE">
        <w:rPr>
          <w:sz w:val="20"/>
          <w:szCs w:val="20"/>
        </w:rPr>
        <w:t>)</w:t>
      </w:r>
      <w:r w:rsidR="004672EA">
        <w:rPr>
          <w:sz w:val="20"/>
          <w:szCs w:val="20"/>
        </w:rPr>
        <w:t>,</w:t>
      </w:r>
      <w:r w:rsidR="007507AE">
        <w:rPr>
          <w:sz w:val="20"/>
          <w:szCs w:val="20"/>
        </w:rPr>
        <w:t xml:space="preserve"> </w:t>
      </w:r>
      <w:r w:rsidR="00783C27" w:rsidRPr="004672EA">
        <w:rPr>
          <w:b/>
          <w:sz w:val="20"/>
          <w:szCs w:val="20"/>
        </w:rPr>
        <w:t>d'économie</w:t>
      </w:r>
      <w:r w:rsidR="007507AE">
        <w:rPr>
          <w:sz w:val="20"/>
          <w:szCs w:val="20"/>
        </w:rPr>
        <w:t xml:space="preserve"> (</w:t>
      </w:r>
      <w:r w:rsidR="007507AE" w:rsidRPr="007507AE">
        <w:rPr>
          <w:sz w:val="20"/>
          <w:szCs w:val="20"/>
        </w:rPr>
        <w:t>économie européenne et internationale</w:t>
      </w:r>
      <w:r w:rsidR="004672EA">
        <w:rPr>
          <w:sz w:val="20"/>
          <w:szCs w:val="20"/>
        </w:rPr>
        <w:t>,</w:t>
      </w:r>
      <w:r w:rsidR="007507AE">
        <w:rPr>
          <w:sz w:val="20"/>
          <w:szCs w:val="20"/>
        </w:rPr>
        <w:t xml:space="preserve"> </w:t>
      </w:r>
      <w:r w:rsidR="007507AE" w:rsidRPr="004E03AF">
        <w:rPr>
          <w:sz w:val="20"/>
          <w:szCs w:val="20"/>
        </w:rPr>
        <w:t>grandes questions économiques</w:t>
      </w:r>
      <w:r w:rsidR="007507AE">
        <w:rPr>
          <w:sz w:val="20"/>
          <w:szCs w:val="20"/>
        </w:rPr>
        <w:t>)</w:t>
      </w:r>
      <w:r w:rsidR="004672EA">
        <w:rPr>
          <w:sz w:val="20"/>
          <w:szCs w:val="20"/>
        </w:rPr>
        <w:t xml:space="preserve"> </w:t>
      </w:r>
      <w:r w:rsidR="004672EA" w:rsidRPr="004672EA">
        <w:rPr>
          <w:b/>
          <w:sz w:val="20"/>
          <w:szCs w:val="20"/>
        </w:rPr>
        <w:t>et</w:t>
      </w:r>
      <w:r w:rsidR="004672EA">
        <w:rPr>
          <w:sz w:val="20"/>
          <w:szCs w:val="20"/>
        </w:rPr>
        <w:t xml:space="preserve">  </w:t>
      </w:r>
      <w:r w:rsidR="004672EA" w:rsidRPr="004672EA">
        <w:rPr>
          <w:b/>
          <w:sz w:val="20"/>
          <w:szCs w:val="20"/>
        </w:rPr>
        <w:t>d’anglais</w:t>
      </w:r>
      <w:r w:rsidR="00783C27">
        <w:rPr>
          <w:sz w:val="20"/>
          <w:szCs w:val="20"/>
        </w:rPr>
        <w:t>.</w:t>
      </w:r>
    </w:p>
    <w:p w14:paraId="7AE8299C" w14:textId="77777777" w:rsidR="00A85C08" w:rsidRPr="00783C27" w:rsidRDefault="00A85C08" w:rsidP="00783C27">
      <w:pPr>
        <w:widowControl w:val="0"/>
        <w:tabs>
          <w:tab w:val="left" w:pos="-31680"/>
          <w:tab w:val="left" w:pos="43"/>
        </w:tabs>
        <w:spacing w:before="80" w:after="0"/>
        <w:jc w:val="both"/>
        <w:rPr>
          <w:sz w:val="20"/>
          <w:szCs w:val="20"/>
        </w:rPr>
      </w:pPr>
    </w:p>
    <w:p w14:paraId="37913085" w14:textId="77777777" w:rsidR="00783C27" w:rsidRDefault="00510B36" w:rsidP="00783C27">
      <w:pPr>
        <w:widowControl w:val="0"/>
        <w:tabs>
          <w:tab w:val="left" w:pos="-31680"/>
          <w:tab w:val="left" w:pos="43"/>
        </w:tabs>
        <w:spacing w:before="80" w:after="0"/>
        <w:jc w:val="both"/>
        <w:rPr>
          <w:sz w:val="20"/>
          <w:szCs w:val="20"/>
        </w:rPr>
      </w:pPr>
      <w:r>
        <w:rPr>
          <w:sz w:val="20"/>
          <w:szCs w:val="20"/>
        </w:rPr>
        <w:tab/>
      </w:r>
      <w:r>
        <w:rPr>
          <w:sz w:val="20"/>
          <w:szCs w:val="20"/>
        </w:rPr>
        <w:tab/>
      </w:r>
      <w:r w:rsidR="00DF52B6">
        <w:rPr>
          <w:sz w:val="20"/>
          <w:szCs w:val="20"/>
        </w:rPr>
        <w:t>En deuxième lieu, l</w:t>
      </w:r>
      <w:r w:rsidR="00783C27">
        <w:rPr>
          <w:sz w:val="20"/>
          <w:szCs w:val="20"/>
        </w:rPr>
        <w:t xml:space="preserve">a </w:t>
      </w:r>
      <w:r w:rsidR="00783C27" w:rsidRPr="00783C27">
        <w:rPr>
          <w:sz w:val="20"/>
          <w:szCs w:val="20"/>
        </w:rPr>
        <w:t xml:space="preserve">formation </w:t>
      </w:r>
      <w:r w:rsidR="00783C27">
        <w:rPr>
          <w:sz w:val="20"/>
          <w:szCs w:val="20"/>
        </w:rPr>
        <w:t xml:space="preserve">est </w:t>
      </w:r>
      <w:r w:rsidR="00783C27" w:rsidRPr="00783C27">
        <w:rPr>
          <w:sz w:val="20"/>
          <w:szCs w:val="20"/>
        </w:rPr>
        <w:t xml:space="preserve">dispensée par des enseignants, </w:t>
      </w:r>
      <w:r w:rsidR="00783C27" w:rsidRPr="003B4906">
        <w:rPr>
          <w:b/>
          <w:sz w:val="20"/>
          <w:szCs w:val="20"/>
        </w:rPr>
        <w:t>universitaires et praticiens</w:t>
      </w:r>
      <w:r w:rsidR="00783C27" w:rsidRPr="00783C27">
        <w:rPr>
          <w:sz w:val="20"/>
          <w:szCs w:val="20"/>
        </w:rPr>
        <w:t>, connaissant les exigences et les méthodes spécifiques à la préparation des concours de la fonction publique</w:t>
      </w:r>
      <w:r w:rsidR="00783C27">
        <w:rPr>
          <w:sz w:val="20"/>
          <w:szCs w:val="20"/>
        </w:rPr>
        <w:t>.</w:t>
      </w:r>
      <w:r w:rsidR="00DF52B6">
        <w:rPr>
          <w:sz w:val="20"/>
          <w:szCs w:val="20"/>
        </w:rPr>
        <w:t xml:space="preserve"> Un certain nombre d’entre eux sont membres de </w:t>
      </w:r>
      <w:r w:rsidR="00DF52B6" w:rsidRPr="004672EA">
        <w:rPr>
          <w:b/>
          <w:sz w:val="20"/>
          <w:szCs w:val="20"/>
        </w:rPr>
        <w:t>grands corps de l’État</w:t>
      </w:r>
      <w:r w:rsidR="00DF52B6">
        <w:rPr>
          <w:sz w:val="20"/>
          <w:szCs w:val="20"/>
        </w:rPr>
        <w:t xml:space="preserve"> (Conseil d’État et Cour des comptes)</w:t>
      </w:r>
      <w:r w:rsidR="006A6E16">
        <w:rPr>
          <w:sz w:val="20"/>
          <w:szCs w:val="20"/>
        </w:rPr>
        <w:t xml:space="preserve"> ou </w:t>
      </w:r>
      <w:r w:rsidR="006A6E16" w:rsidRPr="004672EA">
        <w:rPr>
          <w:b/>
          <w:sz w:val="20"/>
          <w:szCs w:val="20"/>
        </w:rPr>
        <w:t>anciens élèves de l’ENA</w:t>
      </w:r>
      <w:r w:rsidR="00DF52B6">
        <w:rPr>
          <w:sz w:val="20"/>
          <w:szCs w:val="20"/>
        </w:rPr>
        <w:t xml:space="preserve">. </w:t>
      </w:r>
    </w:p>
    <w:p w14:paraId="57FF390E" w14:textId="77777777" w:rsidR="00A85C08" w:rsidRPr="00783C27" w:rsidRDefault="00A85C08" w:rsidP="00783C27">
      <w:pPr>
        <w:widowControl w:val="0"/>
        <w:tabs>
          <w:tab w:val="left" w:pos="-31680"/>
          <w:tab w:val="left" w:pos="43"/>
        </w:tabs>
        <w:spacing w:before="80" w:after="0"/>
        <w:jc w:val="both"/>
        <w:rPr>
          <w:sz w:val="20"/>
          <w:szCs w:val="20"/>
        </w:rPr>
      </w:pPr>
    </w:p>
    <w:p w14:paraId="753CA6A6" w14:textId="77777777" w:rsidR="00B552FA" w:rsidRDefault="00B552FA" w:rsidP="00B552FA">
      <w:pPr>
        <w:widowControl w:val="0"/>
        <w:tabs>
          <w:tab w:val="left" w:pos="-31680"/>
          <w:tab w:val="left" w:pos="43"/>
        </w:tabs>
        <w:spacing w:before="80" w:after="0"/>
        <w:jc w:val="both"/>
        <w:rPr>
          <w:sz w:val="20"/>
          <w:szCs w:val="20"/>
        </w:rPr>
      </w:pPr>
      <w:r>
        <w:rPr>
          <w:sz w:val="20"/>
          <w:szCs w:val="20"/>
        </w:rPr>
        <w:tab/>
      </w:r>
      <w:r>
        <w:rPr>
          <w:sz w:val="20"/>
          <w:szCs w:val="20"/>
        </w:rPr>
        <w:tab/>
        <w:t xml:space="preserve">En troisième lieu, la formation comprend </w:t>
      </w:r>
      <w:r w:rsidRPr="003B4906">
        <w:rPr>
          <w:b/>
          <w:sz w:val="20"/>
          <w:szCs w:val="20"/>
        </w:rPr>
        <w:t>un stage long, de 4 mois</w:t>
      </w:r>
      <w:r>
        <w:rPr>
          <w:sz w:val="20"/>
          <w:szCs w:val="20"/>
        </w:rPr>
        <w:t>, au premier semestre du master 2, afin d’acquérir l’expérience de terrain et la maturité nécessaires pour passer les concours dans les meilleures conditions.</w:t>
      </w:r>
    </w:p>
    <w:p w14:paraId="32D222F8" w14:textId="77777777" w:rsidR="00A85C08" w:rsidRDefault="00A85C08" w:rsidP="00B552FA">
      <w:pPr>
        <w:widowControl w:val="0"/>
        <w:tabs>
          <w:tab w:val="left" w:pos="-31680"/>
          <w:tab w:val="left" w:pos="43"/>
        </w:tabs>
        <w:spacing w:before="80" w:after="0"/>
        <w:jc w:val="both"/>
        <w:rPr>
          <w:sz w:val="20"/>
          <w:szCs w:val="20"/>
        </w:rPr>
      </w:pPr>
    </w:p>
    <w:p w14:paraId="429456E4" w14:textId="6E4C777E" w:rsidR="00783C27" w:rsidRDefault="00510B36" w:rsidP="00783C27">
      <w:pPr>
        <w:widowControl w:val="0"/>
        <w:tabs>
          <w:tab w:val="left" w:pos="-31680"/>
          <w:tab w:val="left" w:pos="43"/>
        </w:tabs>
        <w:spacing w:before="80" w:after="0"/>
        <w:jc w:val="both"/>
        <w:rPr>
          <w:sz w:val="20"/>
          <w:szCs w:val="20"/>
        </w:rPr>
      </w:pPr>
      <w:r>
        <w:rPr>
          <w:sz w:val="20"/>
          <w:szCs w:val="20"/>
        </w:rPr>
        <w:tab/>
      </w:r>
      <w:r>
        <w:rPr>
          <w:sz w:val="20"/>
          <w:szCs w:val="20"/>
        </w:rPr>
        <w:tab/>
      </w:r>
      <w:r w:rsidR="00DF52B6">
        <w:rPr>
          <w:sz w:val="20"/>
          <w:szCs w:val="20"/>
        </w:rPr>
        <w:t xml:space="preserve">En </w:t>
      </w:r>
      <w:r w:rsidR="00B552FA">
        <w:rPr>
          <w:sz w:val="20"/>
          <w:szCs w:val="20"/>
        </w:rPr>
        <w:t>quatri</w:t>
      </w:r>
      <w:r w:rsidR="00DF52B6">
        <w:rPr>
          <w:sz w:val="20"/>
          <w:szCs w:val="20"/>
        </w:rPr>
        <w:t>ème lieu, l</w:t>
      </w:r>
      <w:r>
        <w:rPr>
          <w:sz w:val="20"/>
          <w:szCs w:val="20"/>
        </w:rPr>
        <w:t xml:space="preserve">a formation permet d’assurer </w:t>
      </w:r>
      <w:r w:rsidRPr="003B4906">
        <w:rPr>
          <w:b/>
          <w:sz w:val="20"/>
          <w:szCs w:val="20"/>
        </w:rPr>
        <w:t>u</w:t>
      </w:r>
      <w:r w:rsidR="00783C27" w:rsidRPr="003B4906">
        <w:rPr>
          <w:b/>
          <w:sz w:val="20"/>
          <w:szCs w:val="20"/>
        </w:rPr>
        <w:t>n suivi individuel des étudiants</w:t>
      </w:r>
      <w:r w:rsidR="00783C27" w:rsidRPr="00783C27">
        <w:rPr>
          <w:sz w:val="20"/>
          <w:szCs w:val="20"/>
        </w:rPr>
        <w:t>, grâce à une relation personnalisée entre</w:t>
      </w:r>
      <w:r w:rsidR="00D73D13">
        <w:rPr>
          <w:sz w:val="20"/>
          <w:szCs w:val="20"/>
        </w:rPr>
        <w:t xml:space="preserve"> ceux-ci et </w:t>
      </w:r>
      <w:r w:rsidR="00783C27" w:rsidRPr="00783C27">
        <w:rPr>
          <w:sz w:val="20"/>
          <w:szCs w:val="20"/>
        </w:rPr>
        <w:t>les enseignants</w:t>
      </w:r>
      <w:r>
        <w:rPr>
          <w:sz w:val="20"/>
          <w:szCs w:val="20"/>
        </w:rPr>
        <w:t>.</w:t>
      </w:r>
      <w:r w:rsidR="00A85C08">
        <w:rPr>
          <w:sz w:val="20"/>
          <w:szCs w:val="20"/>
        </w:rPr>
        <w:t xml:space="preserve"> </w:t>
      </w:r>
      <w:r w:rsidR="002261DD">
        <w:rPr>
          <w:sz w:val="20"/>
          <w:szCs w:val="20"/>
        </w:rPr>
        <w:t>Y participe la création en 2021 d’une « </w:t>
      </w:r>
      <w:r w:rsidR="002261DD" w:rsidRPr="002261DD">
        <w:rPr>
          <w:b/>
          <w:bCs/>
          <w:sz w:val="20"/>
          <w:szCs w:val="20"/>
        </w:rPr>
        <w:t>association du Master 2 CJAP (Carrières juridiques et affaires publiques)</w:t>
      </w:r>
      <w:r w:rsidR="002261DD">
        <w:rPr>
          <w:sz w:val="20"/>
          <w:szCs w:val="20"/>
        </w:rPr>
        <w:t xml:space="preserve"> » </w:t>
      </w:r>
      <w:r w:rsidR="002261DD" w:rsidRPr="00A85C08">
        <w:rPr>
          <w:sz w:val="20"/>
          <w:szCs w:val="20"/>
        </w:rPr>
        <w:t>(</w:t>
      </w:r>
      <w:r w:rsidR="002261DD" w:rsidRPr="002261DD">
        <w:rPr>
          <w:sz w:val="20"/>
          <w:szCs w:val="20"/>
        </w:rPr>
        <w:t>www.linkedin.com/in/association-m2-cjap-</w:t>
      </w:r>
      <w:r w:rsidR="002261DD" w:rsidRPr="002261DD">
        <w:rPr>
          <w:sz w:val="20"/>
          <w:szCs w:val="20"/>
        </w:rPr>
        <w:lastRenderedPageBreak/>
        <w:t>682a7420a</w:t>
      </w:r>
      <w:r w:rsidR="002261DD" w:rsidRPr="00A85C08">
        <w:rPr>
          <w:sz w:val="20"/>
          <w:szCs w:val="20"/>
        </w:rPr>
        <w:t>)</w:t>
      </w:r>
      <w:r w:rsidR="002261DD">
        <w:rPr>
          <w:sz w:val="20"/>
          <w:szCs w:val="20"/>
        </w:rPr>
        <w:t xml:space="preserve"> : cette association</w:t>
      </w:r>
      <w:r w:rsidR="002261DD" w:rsidRPr="00A85C08">
        <w:rPr>
          <w:sz w:val="20"/>
          <w:szCs w:val="20"/>
        </w:rPr>
        <w:t xml:space="preserve">, </w:t>
      </w:r>
      <w:r w:rsidR="002261DD">
        <w:rPr>
          <w:sz w:val="20"/>
          <w:szCs w:val="20"/>
        </w:rPr>
        <w:t xml:space="preserve">qui </w:t>
      </w:r>
      <w:r w:rsidR="002261DD" w:rsidRPr="00A85C08">
        <w:rPr>
          <w:sz w:val="20"/>
          <w:szCs w:val="20"/>
        </w:rPr>
        <w:t>regroup</w:t>
      </w:r>
      <w:r w:rsidR="002261DD">
        <w:rPr>
          <w:sz w:val="20"/>
          <w:szCs w:val="20"/>
        </w:rPr>
        <w:t>e</w:t>
      </w:r>
      <w:r w:rsidR="002261DD" w:rsidRPr="00A85C08">
        <w:rPr>
          <w:sz w:val="20"/>
          <w:szCs w:val="20"/>
        </w:rPr>
        <w:t xml:space="preserve"> </w:t>
      </w:r>
      <w:r w:rsidR="002261DD">
        <w:rPr>
          <w:sz w:val="20"/>
          <w:szCs w:val="20"/>
        </w:rPr>
        <w:t>l</w:t>
      </w:r>
      <w:r w:rsidR="002261DD" w:rsidRPr="00A85C08">
        <w:rPr>
          <w:sz w:val="20"/>
          <w:szCs w:val="20"/>
        </w:rPr>
        <w:t>es étudiants</w:t>
      </w:r>
      <w:r w:rsidR="002261DD">
        <w:rPr>
          <w:sz w:val="20"/>
          <w:szCs w:val="20"/>
        </w:rPr>
        <w:t xml:space="preserve"> du M2, </w:t>
      </w:r>
      <w:r w:rsidR="002261DD" w:rsidRPr="002261DD">
        <w:rPr>
          <w:sz w:val="20"/>
          <w:szCs w:val="20"/>
        </w:rPr>
        <w:t xml:space="preserve">a pour objectif de promouvoir </w:t>
      </w:r>
      <w:r w:rsidR="002261DD">
        <w:rPr>
          <w:sz w:val="20"/>
          <w:szCs w:val="20"/>
        </w:rPr>
        <w:t xml:space="preserve">la </w:t>
      </w:r>
      <w:r w:rsidR="002261DD" w:rsidRPr="002261DD">
        <w:rPr>
          <w:sz w:val="20"/>
          <w:szCs w:val="20"/>
        </w:rPr>
        <w:t xml:space="preserve">formation ainsi que créer et développer un réseau d’aide entre les étudiants des différentes promotions. </w:t>
      </w:r>
      <w:r w:rsidR="002261DD">
        <w:rPr>
          <w:sz w:val="20"/>
          <w:szCs w:val="20"/>
        </w:rPr>
        <w:t xml:space="preserve">Elle prolonge en master l’activité de </w:t>
      </w:r>
      <w:r w:rsidR="002261DD" w:rsidRPr="00903D5A">
        <w:rPr>
          <w:sz w:val="20"/>
          <w:szCs w:val="20"/>
        </w:rPr>
        <w:t>l’</w:t>
      </w:r>
      <w:r w:rsidR="00A85C08" w:rsidRPr="00903D5A">
        <w:rPr>
          <w:sz w:val="20"/>
          <w:szCs w:val="20"/>
        </w:rPr>
        <w:t>association Carrières publiques</w:t>
      </w:r>
      <w:r w:rsidR="00A85C08" w:rsidRPr="00A85C08">
        <w:rPr>
          <w:sz w:val="20"/>
          <w:szCs w:val="20"/>
        </w:rPr>
        <w:t xml:space="preserve"> (www.linkedin.com/groups/8575195), </w:t>
      </w:r>
      <w:r w:rsidR="00D434F1">
        <w:rPr>
          <w:sz w:val="20"/>
          <w:szCs w:val="20"/>
        </w:rPr>
        <w:t xml:space="preserve">qui </w:t>
      </w:r>
      <w:r w:rsidR="00A85C08" w:rsidRPr="00A85C08">
        <w:rPr>
          <w:sz w:val="20"/>
          <w:szCs w:val="20"/>
        </w:rPr>
        <w:t>regroup</w:t>
      </w:r>
      <w:r w:rsidR="00D434F1">
        <w:rPr>
          <w:sz w:val="20"/>
          <w:szCs w:val="20"/>
        </w:rPr>
        <w:t>e</w:t>
      </w:r>
      <w:r w:rsidR="00A85C08" w:rsidRPr="00A85C08">
        <w:rPr>
          <w:sz w:val="20"/>
          <w:szCs w:val="20"/>
        </w:rPr>
        <w:t xml:space="preserve"> des </w:t>
      </w:r>
      <w:r w:rsidR="00D434F1">
        <w:rPr>
          <w:sz w:val="20"/>
          <w:szCs w:val="20"/>
        </w:rPr>
        <w:t xml:space="preserve">étudiants et </w:t>
      </w:r>
      <w:r w:rsidR="00A85C08" w:rsidRPr="00A85C08">
        <w:rPr>
          <w:sz w:val="20"/>
          <w:szCs w:val="20"/>
        </w:rPr>
        <w:t>anciens étudiants de</w:t>
      </w:r>
      <w:r w:rsidR="00A85C08">
        <w:rPr>
          <w:sz w:val="20"/>
          <w:szCs w:val="20"/>
        </w:rPr>
        <w:t xml:space="preserve"> </w:t>
      </w:r>
      <w:r w:rsidR="00A85C08" w:rsidRPr="00A85C08">
        <w:rPr>
          <w:sz w:val="20"/>
          <w:szCs w:val="20"/>
        </w:rPr>
        <w:t xml:space="preserve">la </w:t>
      </w:r>
      <w:r w:rsidR="00D434F1">
        <w:rPr>
          <w:sz w:val="20"/>
          <w:szCs w:val="20"/>
        </w:rPr>
        <w:t>licence</w:t>
      </w:r>
      <w:r w:rsidR="00A85C08" w:rsidRPr="00A85C08">
        <w:rPr>
          <w:sz w:val="20"/>
          <w:szCs w:val="20"/>
        </w:rPr>
        <w:t xml:space="preserve"> </w:t>
      </w:r>
      <w:r w:rsidR="00D434F1">
        <w:rPr>
          <w:sz w:val="20"/>
          <w:szCs w:val="20"/>
        </w:rPr>
        <w:t xml:space="preserve">mention droit parcours </w:t>
      </w:r>
      <w:r w:rsidR="00A85C08" w:rsidRPr="00A85C08">
        <w:rPr>
          <w:sz w:val="20"/>
          <w:szCs w:val="20"/>
        </w:rPr>
        <w:t>Carrières publiques de la Faculté de droit</w:t>
      </w:r>
      <w:r w:rsidR="00A85C08">
        <w:rPr>
          <w:sz w:val="20"/>
          <w:szCs w:val="20"/>
        </w:rPr>
        <w:t>.</w:t>
      </w:r>
    </w:p>
    <w:p w14:paraId="4FD637A7" w14:textId="77777777" w:rsidR="00A85C08" w:rsidRDefault="00A85C08" w:rsidP="00783C27">
      <w:pPr>
        <w:widowControl w:val="0"/>
        <w:tabs>
          <w:tab w:val="left" w:pos="-31680"/>
          <w:tab w:val="left" w:pos="43"/>
        </w:tabs>
        <w:spacing w:before="80" w:after="0"/>
        <w:jc w:val="both"/>
        <w:rPr>
          <w:sz w:val="20"/>
          <w:szCs w:val="20"/>
        </w:rPr>
      </w:pPr>
    </w:p>
    <w:p w14:paraId="6821DECD" w14:textId="0331E735" w:rsidR="00510B36" w:rsidRPr="0043145F" w:rsidRDefault="008B5BA4" w:rsidP="00711A0C">
      <w:pPr>
        <w:widowControl w:val="0"/>
        <w:tabs>
          <w:tab w:val="left" w:pos="-31680"/>
          <w:tab w:val="left" w:pos="43"/>
        </w:tabs>
        <w:spacing w:before="80" w:after="0"/>
        <w:jc w:val="both"/>
      </w:pPr>
      <w:r>
        <w:rPr>
          <w:sz w:val="20"/>
          <w:szCs w:val="20"/>
        </w:rPr>
        <w:tab/>
      </w:r>
      <w:r>
        <w:rPr>
          <w:sz w:val="20"/>
          <w:szCs w:val="20"/>
        </w:rPr>
        <w:tab/>
      </w:r>
      <w:r w:rsidR="00A85C08">
        <w:rPr>
          <w:sz w:val="20"/>
          <w:szCs w:val="20"/>
        </w:rPr>
        <w:t xml:space="preserve">Le master </w:t>
      </w:r>
      <w:r w:rsidR="00285138">
        <w:rPr>
          <w:sz w:val="20"/>
          <w:szCs w:val="20"/>
        </w:rPr>
        <w:t xml:space="preserve">a été fondé – en 2015 pour le M1 et 2016 pour le M2 – par Pierre de Montalivet, </w:t>
      </w:r>
      <w:r w:rsidR="00285138" w:rsidRPr="00285138">
        <w:rPr>
          <w:sz w:val="20"/>
          <w:szCs w:val="20"/>
        </w:rPr>
        <w:t>Professeur à la Faculté de droit</w:t>
      </w:r>
      <w:r w:rsidR="00285138">
        <w:rPr>
          <w:sz w:val="20"/>
          <w:szCs w:val="20"/>
        </w:rPr>
        <w:t xml:space="preserve">, et Timothée Paris, </w:t>
      </w:r>
      <w:r w:rsidR="00285138" w:rsidRPr="00285138">
        <w:rPr>
          <w:sz w:val="20"/>
          <w:szCs w:val="20"/>
        </w:rPr>
        <w:t>maître des requêtes au Conseil d’État</w:t>
      </w:r>
      <w:r w:rsidR="00285138">
        <w:rPr>
          <w:sz w:val="20"/>
          <w:szCs w:val="20"/>
        </w:rPr>
        <w:t xml:space="preserve"> et </w:t>
      </w:r>
      <w:r w:rsidR="00285138" w:rsidRPr="00285138">
        <w:rPr>
          <w:sz w:val="20"/>
          <w:szCs w:val="20"/>
        </w:rPr>
        <w:t>Professeur associé à l’UPEC</w:t>
      </w:r>
      <w:r w:rsidR="00285138">
        <w:rPr>
          <w:sz w:val="20"/>
          <w:szCs w:val="20"/>
        </w:rPr>
        <w:t xml:space="preserve">. Il est </w:t>
      </w:r>
      <w:r w:rsidR="00285138" w:rsidRPr="003B4906">
        <w:rPr>
          <w:b/>
          <w:sz w:val="20"/>
          <w:szCs w:val="20"/>
        </w:rPr>
        <w:t>aujourd’hui dirigé par Pierre de Montalivet</w:t>
      </w:r>
      <w:bookmarkStart w:id="3" w:name="_Toc419822584"/>
      <w:bookmarkStart w:id="4" w:name="_Toc419915806"/>
      <w:bookmarkStart w:id="5" w:name="_Toc419915836"/>
      <w:bookmarkStart w:id="6" w:name="_Toc420577301"/>
      <w:bookmarkStart w:id="7" w:name="_Toc420683786"/>
      <w:bookmarkStart w:id="8" w:name="_Toc420941309"/>
      <w:r w:rsidR="00764BB7">
        <w:rPr>
          <w:sz w:val="20"/>
          <w:szCs w:val="20"/>
        </w:rPr>
        <w:t xml:space="preserve">, par ailleurs </w:t>
      </w:r>
      <w:r w:rsidR="00696F32">
        <w:rPr>
          <w:sz w:val="20"/>
          <w:szCs w:val="20"/>
        </w:rPr>
        <w:t xml:space="preserve">vice-doyen de la Faculté de droit, </w:t>
      </w:r>
      <w:r w:rsidR="00764BB7">
        <w:rPr>
          <w:sz w:val="20"/>
          <w:szCs w:val="20"/>
        </w:rPr>
        <w:t>membre du Tribunal suprême de Monaco</w:t>
      </w:r>
      <w:r w:rsidR="002F69E6">
        <w:rPr>
          <w:sz w:val="20"/>
          <w:szCs w:val="20"/>
        </w:rPr>
        <w:t xml:space="preserve"> et ancien e</w:t>
      </w:r>
      <w:r w:rsidR="002F69E6" w:rsidRPr="00285138">
        <w:rPr>
          <w:sz w:val="20"/>
          <w:szCs w:val="20"/>
        </w:rPr>
        <w:t xml:space="preserve">nseignant à Sciences Po </w:t>
      </w:r>
      <w:r w:rsidR="006A59F4">
        <w:rPr>
          <w:sz w:val="20"/>
          <w:szCs w:val="20"/>
        </w:rPr>
        <w:t>Paris</w:t>
      </w:r>
      <w:r w:rsidR="00E92ECB">
        <w:rPr>
          <w:sz w:val="20"/>
          <w:szCs w:val="20"/>
        </w:rPr>
        <w:t>,</w:t>
      </w:r>
      <w:r w:rsidR="006A59F4">
        <w:rPr>
          <w:sz w:val="20"/>
          <w:szCs w:val="20"/>
        </w:rPr>
        <w:t xml:space="preserve"> </w:t>
      </w:r>
      <w:r w:rsidR="006A59F4" w:rsidRPr="006A59F4">
        <w:rPr>
          <w:b/>
          <w:sz w:val="20"/>
          <w:szCs w:val="20"/>
        </w:rPr>
        <w:t>et Claire Saunier</w:t>
      </w:r>
      <w:r w:rsidR="00E92ECB">
        <w:rPr>
          <w:sz w:val="20"/>
          <w:szCs w:val="20"/>
        </w:rPr>
        <w:t xml:space="preserve">, maître de conférences </w:t>
      </w:r>
      <w:r w:rsidR="00E92ECB" w:rsidRPr="00285138">
        <w:rPr>
          <w:sz w:val="20"/>
          <w:szCs w:val="20"/>
        </w:rPr>
        <w:t>à la Faculté de droit</w:t>
      </w:r>
      <w:r w:rsidR="00764BB7">
        <w:rPr>
          <w:sz w:val="20"/>
          <w:szCs w:val="20"/>
        </w:rPr>
        <w:t>.</w:t>
      </w:r>
      <w:r w:rsidR="00D434F1">
        <w:rPr>
          <w:sz w:val="20"/>
          <w:szCs w:val="20"/>
        </w:rPr>
        <w:t xml:space="preserve"> </w:t>
      </w:r>
      <w:r w:rsidR="00D434F1" w:rsidRPr="00D434F1">
        <w:rPr>
          <w:sz w:val="20"/>
          <w:szCs w:val="20"/>
        </w:rPr>
        <w:t>Le master mention Droit public des affaires</w:t>
      </w:r>
      <w:r w:rsidR="003E275F">
        <w:rPr>
          <w:sz w:val="20"/>
          <w:szCs w:val="20"/>
        </w:rPr>
        <w:t>,</w:t>
      </w:r>
      <w:r w:rsidR="00D434F1" w:rsidRPr="00D434F1">
        <w:rPr>
          <w:sz w:val="20"/>
          <w:szCs w:val="20"/>
        </w:rPr>
        <w:t xml:space="preserve"> dont le parcours Carrières juridiques et affaires publiques fait partie</w:t>
      </w:r>
      <w:r w:rsidR="003E275F">
        <w:rPr>
          <w:sz w:val="20"/>
          <w:szCs w:val="20"/>
        </w:rPr>
        <w:t>,</w:t>
      </w:r>
      <w:r w:rsidR="00D434F1" w:rsidRPr="00D434F1">
        <w:rPr>
          <w:sz w:val="20"/>
          <w:szCs w:val="20"/>
        </w:rPr>
        <w:t xml:space="preserve"> est quant à lui dirigé conjointement par les Professeurs Stéphane de la Rosa</w:t>
      </w:r>
      <w:r w:rsidR="00AC2767">
        <w:rPr>
          <w:sz w:val="20"/>
          <w:szCs w:val="20"/>
        </w:rPr>
        <w:t>,</w:t>
      </w:r>
      <w:r w:rsidR="00D434F1" w:rsidRPr="00D434F1">
        <w:rPr>
          <w:sz w:val="20"/>
          <w:szCs w:val="20"/>
        </w:rPr>
        <w:t xml:space="preserve"> Pierre de Montalivet</w:t>
      </w:r>
      <w:r w:rsidR="00AC2767">
        <w:rPr>
          <w:sz w:val="20"/>
          <w:szCs w:val="20"/>
        </w:rPr>
        <w:t xml:space="preserve"> et Olga Mamoudy</w:t>
      </w:r>
      <w:r w:rsidR="00D434F1">
        <w:rPr>
          <w:sz w:val="20"/>
          <w:szCs w:val="20"/>
        </w:rPr>
        <w:t>.</w:t>
      </w:r>
      <w:r w:rsidR="00764BB7">
        <w:rPr>
          <w:noProof/>
        </w:rPr>
        <w:t xml:space="preserve"> </w:t>
      </w:r>
      <w:r w:rsidR="00BE0A55">
        <w:rPr>
          <w:noProof/>
        </w:rPr>
        <mc:AlternateContent>
          <mc:Choice Requires="wps">
            <w:drawing>
              <wp:anchor distT="36576" distB="36576" distL="36576" distR="36576" simplePos="0" relativeHeight="251661824" behindDoc="0" locked="0" layoutInCell="1" allowOverlap="1" wp14:anchorId="1C73613D" wp14:editId="11661B02">
                <wp:simplePos x="0" y="0"/>
                <wp:positionH relativeFrom="column">
                  <wp:posOffset>3816350</wp:posOffset>
                </wp:positionH>
                <wp:positionV relativeFrom="paragraph">
                  <wp:posOffset>5382260</wp:posOffset>
                </wp:positionV>
                <wp:extent cx="5525770" cy="8110220"/>
                <wp:effectExtent l="0" t="0" r="17780" b="5080"/>
                <wp:wrapNone/>
                <wp:docPr id="2" name="Contro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25770" cy="81102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1B8F3A7" id="Control 78" o:spid="_x0000_s1026" style="position:absolute;margin-left:300.5pt;margin-top:423.8pt;width:435.1pt;height:638.6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Tm3wIAAPI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" filled="f" stroked="f" insetpen="t">
                <v:shadow color="#ccc"/>
                <o:lock v:ext="edit" shapetype="t"/>
                <v:textbox inset="0,0,0,0"/>
              </v:rect>
            </w:pict>
          </mc:Fallback>
        </mc:AlternateContent>
      </w:r>
      <w:bookmarkStart w:id="9" w:name="_Toc226890201"/>
      <w:bookmarkStart w:id="10" w:name="_Toc226890529"/>
      <w:bookmarkEnd w:id="3"/>
      <w:bookmarkEnd w:id="4"/>
      <w:bookmarkEnd w:id="5"/>
      <w:bookmarkEnd w:id="6"/>
      <w:bookmarkEnd w:id="7"/>
      <w:bookmarkEnd w:id="8"/>
      <w:r w:rsidR="00510B36">
        <w:br w:type="page"/>
      </w:r>
    </w:p>
    <w:p w14:paraId="766D5634" w14:textId="77777777" w:rsidR="005A6D99" w:rsidRPr="00BB2877" w:rsidRDefault="003A7F57" w:rsidP="005A6D99">
      <w:pPr>
        <w:pStyle w:val="Titre1"/>
        <w:jc w:val="right"/>
        <w:rPr>
          <w:color w:val="auto"/>
        </w:rPr>
      </w:pPr>
      <w:bookmarkStart w:id="11" w:name="_Toc8927128"/>
      <w:r>
        <w:rPr>
          <w:color w:val="auto"/>
        </w:rPr>
        <w:lastRenderedPageBreak/>
        <w:t>ADMISSION</w:t>
      </w:r>
      <w:bookmarkEnd w:id="9"/>
      <w:bookmarkEnd w:id="10"/>
      <w:bookmarkEnd w:id="11"/>
    </w:p>
    <w:p w14:paraId="5B911322" w14:textId="77777777" w:rsidR="005A6D99" w:rsidRDefault="005A6D99" w:rsidP="005A6D99">
      <w:pPr>
        <w:widowControl w:val="0"/>
        <w:tabs>
          <w:tab w:val="left" w:pos="-31680"/>
          <w:tab w:val="left" w:pos="43"/>
        </w:tabs>
        <w:spacing w:before="80" w:after="0"/>
        <w:jc w:val="both"/>
        <w:rPr>
          <w:rFonts w:ascii="Times New Roman" w:hAnsi="Times New Roman"/>
          <w:b/>
          <w:bCs/>
          <w:sz w:val="20"/>
          <w:szCs w:val="20"/>
        </w:rPr>
      </w:pPr>
    </w:p>
    <w:p w14:paraId="7DD5CDC7" w14:textId="77777777" w:rsidR="00F15DEA" w:rsidRDefault="00F15DEA" w:rsidP="00F15DEA">
      <w:pPr>
        <w:widowControl w:val="0"/>
        <w:tabs>
          <w:tab w:val="left" w:pos="-31680"/>
          <w:tab w:val="left" w:pos="43"/>
        </w:tabs>
        <w:spacing w:before="80" w:after="0"/>
        <w:jc w:val="both"/>
        <w:rPr>
          <w:sz w:val="20"/>
          <w:szCs w:val="20"/>
        </w:rPr>
      </w:pPr>
      <w:r>
        <w:rPr>
          <w:b/>
          <w:bCs/>
          <w:sz w:val="20"/>
          <w:szCs w:val="20"/>
        </w:rPr>
        <w:tab/>
      </w:r>
      <w:r>
        <w:rPr>
          <w:b/>
          <w:bCs/>
          <w:sz w:val="20"/>
          <w:szCs w:val="20"/>
        </w:rPr>
        <w:tab/>
      </w:r>
      <w:r>
        <w:rPr>
          <w:sz w:val="20"/>
          <w:szCs w:val="20"/>
        </w:rPr>
        <w:t xml:space="preserve">La sélection en master s’effectue désormais essentiellement en M1. </w:t>
      </w:r>
    </w:p>
    <w:p w14:paraId="6A175B3A" w14:textId="77777777" w:rsidR="00F15DEA" w:rsidRDefault="00F15DEA" w:rsidP="00510B36">
      <w:pPr>
        <w:widowControl w:val="0"/>
        <w:tabs>
          <w:tab w:val="left" w:pos="-31680"/>
          <w:tab w:val="left" w:pos="43"/>
        </w:tabs>
        <w:spacing w:before="80" w:after="0"/>
        <w:jc w:val="both"/>
        <w:rPr>
          <w:rFonts w:ascii="Times New Roman" w:hAnsi="Times New Roman"/>
          <w:bCs/>
          <w:sz w:val="20"/>
          <w:szCs w:val="20"/>
        </w:rPr>
      </w:pPr>
    </w:p>
    <w:p w14:paraId="6797DE22" w14:textId="13C3D548" w:rsidR="00510B36" w:rsidRDefault="00072116" w:rsidP="00510B36">
      <w:pPr>
        <w:widowControl w:val="0"/>
        <w:tabs>
          <w:tab w:val="left" w:pos="-31680"/>
          <w:tab w:val="left" w:pos="43"/>
        </w:tabs>
        <w:spacing w:before="80" w:after="0"/>
        <w:jc w:val="both"/>
        <w:rPr>
          <w:sz w:val="20"/>
          <w:szCs w:val="20"/>
        </w:rPr>
      </w:pPr>
      <w:r>
        <w:rPr>
          <w:rFonts w:ascii="Times New Roman" w:hAnsi="Times New Roman"/>
          <w:bCs/>
          <w:sz w:val="20"/>
          <w:szCs w:val="20"/>
        </w:rPr>
        <w:tab/>
      </w:r>
      <w:r>
        <w:rPr>
          <w:rFonts w:ascii="Times New Roman" w:hAnsi="Times New Roman"/>
          <w:bCs/>
          <w:sz w:val="20"/>
          <w:szCs w:val="20"/>
        </w:rPr>
        <w:tab/>
      </w:r>
      <w:r w:rsidRPr="007C0046">
        <w:rPr>
          <w:sz w:val="20"/>
          <w:szCs w:val="20"/>
        </w:rPr>
        <w:t xml:space="preserve">En ce qui concerne la formation initiale, </w:t>
      </w:r>
      <w:r w:rsidRPr="002C0B51">
        <w:rPr>
          <w:b/>
          <w:sz w:val="20"/>
          <w:szCs w:val="20"/>
        </w:rPr>
        <w:t>l’</w:t>
      </w:r>
      <w:r w:rsidR="00510B36" w:rsidRPr="002C0B51">
        <w:rPr>
          <w:b/>
          <w:sz w:val="20"/>
          <w:szCs w:val="20"/>
        </w:rPr>
        <w:t xml:space="preserve">admission en M1 </w:t>
      </w:r>
      <w:r w:rsidRPr="002C0B51">
        <w:rPr>
          <w:b/>
          <w:sz w:val="20"/>
          <w:szCs w:val="20"/>
        </w:rPr>
        <w:t xml:space="preserve">comme en M2 </w:t>
      </w:r>
      <w:r w:rsidR="00510B36" w:rsidRPr="002C0B51">
        <w:rPr>
          <w:b/>
          <w:sz w:val="20"/>
          <w:szCs w:val="20"/>
        </w:rPr>
        <w:t>se fait sur dossier</w:t>
      </w:r>
      <w:r w:rsidR="00510B36" w:rsidRPr="007C0046">
        <w:rPr>
          <w:sz w:val="20"/>
          <w:szCs w:val="20"/>
        </w:rPr>
        <w:t xml:space="preserve">. L'admission directe en M2 en provenance d'un autre établissement est possible, </w:t>
      </w:r>
      <w:r w:rsidR="00402086">
        <w:rPr>
          <w:sz w:val="20"/>
          <w:szCs w:val="20"/>
        </w:rPr>
        <w:t xml:space="preserve">également </w:t>
      </w:r>
      <w:r w:rsidR="00510B36" w:rsidRPr="007C0046">
        <w:rPr>
          <w:sz w:val="20"/>
          <w:szCs w:val="20"/>
        </w:rPr>
        <w:t>sur dossier.</w:t>
      </w:r>
    </w:p>
    <w:p w14:paraId="4BC448A1" w14:textId="44232001" w:rsidR="00274851" w:rsidRDefault="00274851" w:rsidP="00510B36">
      <w:pPr>
        <w:widowControl w:val="0"/>
        <w:tabs>
          <w:tab w:val="left" w:pos="-31680"/>
          <w:tab w:val="left" w:pos="43"/>
        </w:tabs>
        <w:spacing w:before="80" w:after="0"/>
        <w:jc w:val="both"/>
        <w:rPr>
          <w:sz w:val="20"/>
          <w:szCs w:val="20"/>
        </w:rPr>
      </w:pPr>
    </w:p>
    <w:p w14:paraId="361D8E22" w14:textId="29BD4326" w:rsidR="00510B36" w:rsidRPr="007C0046" w:rsidRDefault="00072116" w:rsidP="00510B36">
      <w:pPr>
        <w:widowControl w:val="0"/>
        <w:tabs>
          <w:tab w:val="left" w:pos="-31680"/>
          <w:tab w:val="left" w:pos="43"/>
        </w:tabs>
        <w:spacing w:before="80" w:after="0"/>
        <w:jc w:val="both"/>
        <w:rPr>
          <w:sz w:val="20"/>
          <w:szCs w:val="20"/>
        </w:rPr>
      </w:pPr>
      <w:r w:rsidRPr="007C0046">
        <w:rPr>
          <w:sz w:val="20"/>
          <w:szCs w:val="20"/>
        </w:rPr>
        <w:tab/>
      </w:r>
      <w:r w:rsidRPr="007C0046">
        <w:rPr>
          <w:sz w:val="20"/>
          <w:szCs w:val="20"/>
        </w:rPr>
        <w:tab/>
        <w:t>En ce qui concerne l’a</w:t>
      </w:r>
      <w:r w:rsidR="00510B36" w:rsidRPr="007C0046">
        <w:rPr>
          <w:sz w:val="20"/>
          <w:szCs w:val="20"/>
        </w:rPr>
        <w:t>dmission en formation continue</w:t>
      </w:r>
      <w:r w:rsidRPr="007C0046">
        <w:rPr>
          <w:sz w:val="20"/>
          <w:szCs w:val="20"/>
        </w:rPr>
        <w:t>, l</w:t>
      </w:r>
      <w:r w:rsidR="00510B36" w:rsidRPr="007C0046">
        <w:rPr>
          <w:sz w:val="20"/>
          <w:szCs w:val="20"/>
        </w:rPr>
        <w:t>es candidats sont sélectionnés sur dossier (parcours universitaire et professionnel) et après entretien éventuel de motivation avec le</w:t>
      </w:r>
      <w:r w:rsidR="0017217B">
        <w:rPr>
          <w:sz w:val="20"/>
          <w:szCs w:val="20"/>
        </w:rPr>
        <w:t>s</w:t>
      </w:r>
      <w:r w:rsidR="00510B36" w:rsidRPr="007C0046">
        <w:rPr>
          <w:sz w:val="20"/>
          <w:szCs w:val="20"/>
        </w:rPr>
        <w:t xml:space="preserve"> </w:t>
      </w:r>
      <w:r w:rsidR="004F4096">
        <w:rPr>
          <w:sz w:val="20"/>
          <w:szCs w:val="20"/>
        </w:rPr>
        <w:t>directeur</w:t>
      </w:r>
      <w:r w:rsidR="0017217B">
        <w:rPr>
          <w:sz w:val="20"/>
          <w:szCs w:val="20"/>
        </w:rPr>
        <w:t>s</w:t>
      </w:r>
      <w:r w:rsidR="004F4096">
        <w:rPr>
          <w:sz w:val="20"/>
          <w:szCs w:val="20"/>
        </w:rPr>
        <w:t xml:space="preserve"> du master</w:t>
      </w:r>
      <w:r w:rsidR="00510B36" w:rsidRPr="007C0046">
        <w:rPr>
          <w:sz w:val="20"/>
          <w:szCs w:val="20"/>
        </w:rPr>
        <w:t>.</w:t>
      </w:r>
    </w:p>
    <w:p w14:paraId="26E26EF1" w14:textId="77777777" w:rsidR="00510B36" w:rsidRPr="007C0046" w:rsidRDefault="00510B36" w:rsidP="00510B36">
      <w:pPr>
        <w:widowControl w:val="0"/>
        <w:tabs>
          <w:tab w:val="left" w:pos="-31680"/>
          <w:tab w:val="left" w:pos="43"/>
        </w:tabs>
        <w:spacing w:before="80" w:after="0"/>
        <w:jc w:val="both"/>
        <w:rPr>
          <w:sz w:val="20"/>
          <w:szCs w:val="20"/>
        </w:rPr>
      </w:pPr>
    </w:p>
    <w:p w14:paraId="47ED983A" w14:textId="6C51AB08" w:rsidR="001D2D57" w:rsidRPr="007C0046" w:rsidRDefault="00072116" w:rsidP="00510B36">
      <w:pPr>
        <w:widowControl w:val="0"/>
        <w:tabs>
          <w:tab w:val="left" w:pos="-31680"/>
          <w:tab w:val="left" w:pos="43"/>
        </w:tabs>
        <w:spacing w:before="80" w:after="0"/>
        <w:jc w:val="both"/>
        <w:rPr>
          <w:sz w:val="20"/>
          <w:szCs w:val="20"/>
        </w:rPr>
      </w:pPr>
      <w:r w:rsidRPr="007C0046">
        <w:rPr>
          <w:sz w:val="20"/>
          <w:szCs w:val="20"/>
        </w:rPr>
        <w:tab/>
      </w:r>
      <w:r w:rsidRPr="007C0046">
        <w:rPr>
          <w:sz w:val="20"/>
          <w:szCs w:val="20"/>
        </w:rPr>
        <w:tab/>
      </w:r>
    </w:p>
    <w:p w14:paraId="00F5B25B" w14:textId="77777777" w:rsidR="00072116" w:rsidRDefault="005A6D99" w:rsidP="005A6D99">
      <w:pPr>
        <w:widowControl w:val="0"/>
        <w:tabs>
          <w:tab w:val="left" w:pos="-31680"/>
          <w:tab w:val="left" w:pos="43"/>
        </w:tabs>
        <w:spacing w:before="80" w:after="0"/>
        <w:jc w:val="both"/>
        <w:rPr>
          <w:b/>
          <w:bCs/>
          <w:sz w:val="20"/>
          <w:szCs w:val="20"/>
        </w:rPr>
      </w:pPr>
      <w:r w:rsidRPr="00072116">
        <w:rPr>
          <w:b/>
          <w:bCs/>
          <w:sz w:val="24"/>
          <w:szCs w:val="20"/>
        </w:rPr>
        <w:tab/>
      </w:r>
      <w:r w:rsidRPr="00072116">
        <w:rPr>
          <w:b/>
          <w:bCs/>
          <w:sz w:val="24"/>
          <w:szCs w:val="20"/>
        </w:rPr>
        <w:tab/>
      </w:r>
      <w:r w:rsidR="00072116">
        <w:rPr>
          <w:b/>
          <w:bCs/>
          <w:sz w:val="20"/>
          <w:szCs w:val="20"/>
        </w:rPr>
        <w:t xml:space="preserve">1. </w:t>
      </w:r>
      <w:r w:rsidR="00AA7FFA">
        <w:rPr>
          <w:b/>
          <w:bCs/>
          <w:sz w:val="20"/>
          <w:szCs w:val="20"/>
        </w:rPr>
        <w:t>Les p</w:t>
      </w:r>
      <w:r w:rsidR="00072116">
        <w:rPr>
          <w:b/>
          <w:bCs/>
          <w:sz w:val="20"/>
          <w:szCs w:val="20"/>
        </w:rPr>
        <w:t>rérequis</w:t>
      </w:r>
    </w:p>
    <w:p w14:paraId="6CC809E6" w14:textId="77777777" w:rsidR="00072116" w:rsidRDefault="00072116" w:rsidP="005A6D99">
      <w:pPr>
        <w:widowControl w:val="0"/>
        <w:tabs>
          <w:tab w:val="left" w:pos="-31680"/>
          <w:tab w:val="left" w:pos="43"/>
        </w:tabs>
        <w:spacing w:before="80" w:after="0"/>
        <w:jc w:val="both"/>
        <w:rPr>
          <w:b/>
          <w:bCs/>
          <w:sz w:val="20"/>
          <w:szCs w:val="20"/>
        </w:rPr>
      </w:pPr>
    </w:p>
    <w:p w14:paraId="5130A947" w14:textId="187414F4" w:rsidR="00072116" w:rsidRPr="007C0046" w:rsidRDefault="00274851" w:rsidP="00072116">
      <w:pPr>
        <w:widowControl w:val="0"/>
        <w:tabs>
          <w:tab w:val="left" w:pos="-31680"/>
          <w:tab w:val="left" w:pos="43"/>
        </w:tabs>
        <w:spacing w:before="80" w:after="0"/>
        <w:jc w:val="both"/>
        <w:rPr>
          <w:sz w:val="20"/>
          <w:szCs w:val="20"/>
        </w:rPr>
      </w:pPr>
      <w:r>
        <w:rPr>
          <w:sz w:val="20"/>
          <w:szCs w:val="20"/>
        </w:rPr>
        <w:tab/>
      </w:r>
      <w:r>
        <w:rPr>
          <w:sz w:val="20"/>
          <w:szCs w:val="20"/>
        </w:rPr>
        <w:tab/>
      </w:r>
      <w:r w:rsidR="00072116" w:rsidRPr="007C0046">
        <w:rPr>
          <w:bCs/>
          <w:sz w:val="20"/>
          <w:szCs w:val="20"/>
        </w:rPr>
        <w:t>Les candidats au M1 doivent être</w:t>
      </w:r>
      <w:r w:rsidR="00072116" w:rsidRPr="007C0046">
        <w:rPr>
          <w:sz w:val="20"/>
          <w:szCs w:val="20"/>
        </w:rPr>
        <w:t xml:space="preserve"> </w:t>
      </w:r>
      <w:r w:rsidR="00072116" w:rsidRPr="007C0046">
        <w:rPr>
          <w:bCs/>
          <w:sz w:val="20"/>
          <w:szCs w:val="20"/>
        </w:rPr>
        <w:t>titulaires d’une Licence 3 en droit ou d’un diplôme français ou étranger jugé équivalent</w:t>
      </w:r>
      <w:r w:rsidR="00072116" w:rsidRPr="007C0046">
        <w:rPr>
          <w:sz w:val="20"/>
          <w:szCs w:val="20"/>
        </w:rPr>
        <w:t xml:space="preserve"> ou justifier d'une expérience professionnelle équivalente. </w:t>
      </w:r>
    </w:p>
    <w:p w14:paraId="52DADD63" w14:textId="77777777" w:rsidR="00072116" w:rsidRPr="007C0046" w:rsidRDefault="00072116" w:rsidP="00072116">
      <w:pPr>
        <w:widowControl w:val="0"/>
        <w:tabs>
          <w:tab w:val="left" w:pos="-31680"/>
          <w:tab w:val="left" w:pos="43"/>
        </w:tabs>
        <w:spacing w:before="80" w:after="0"/>
        <w:jc w:val="both"/>
        <w:rPr>
          <w:sz w:val="20"/>
          <w:szCs w:val="20"/>
        </w:rPr>
      </w:pPr>
    </w:p>
    <w:p w14:paraId="316BFB94" w14:textId="05D6D864" w:rsidR="005A6D99" w:rsidRPr="007C0046" w:rsidRDefault="00072116" w:rsidP="005A6D99">
      <w:pPr>
        <w:widowControl w:val="0"/>
        <w:tabs>
          <w:tab w:val="left" w:pos="-31680"/>
          <w:tab w:val="left" w:pos="43"/>
        </w:tabs>
        <w:spacing w:before="80" w:after="0"/>
        <w:jc w:val="both"/>
        <w:rPr>
          <w:sz w:val="20"/>
          <w:szCs w:val="20"/>
        </w:rPr>
      </w:pPr>
      <w:r w:rsidRPr="007C0046">
        <w:rPr>
          <w:bCs/>
          <w:sz w:val="20"/>
          <w:szCs w:val="20"/>
        </w:rPr>
        <w:tab/>
      </w:r>
      <w:r w:rsidRPr="007C0046">
        <w:rPr>
          <w:bCs/>
          <w:sz w:val="20"/>
          <w:szCs w:val="20"/>
        </w:rPr>
        <w:tab/>
      </w:r>
      <w:r w:rsidR="005A6D99" w:rsidRPr="007C0046">
        <w:rPr>
          <w:bCs/>
          <w:sz w:val="20"/>
          <w:szCs w:val="20"/>
        </w:rPr>
        <w:t xml:space="preserve">Les candidats </w:t>
      </w:r>
      <w:r w:rsidRPr="007C0046">
        <w:rPr>
          <w:bCs/>
          <w:sz w:val="20"/>
          <w:szCs w:val="20"/>
        </w:rPr>
        <w:t xml:space="preserve">au M2 </w:t>
      </w:r>
      <w:r w:rsidR="005A6D99" w:rsidRPr="007C0046">
        <w:rPr>
          <w:bCs/>
          <w:sz w:val="20"/>
          <w:szCs w:val="20"/>
        </w:rPr>
        <w:t>doivent être</w:t>
      </w:r>
      <w:r w:rsidR="005A6D99" w:rsidRPr="007C0046">
        <w:rPr>
          <w:sz w:val="20"/>
          <w:szCs w:val="20"/>
        </w:rPr>
        <w:t xml:space="preserve"> </w:t>
      </w:r>
      <w:r w:rsidRPr="007C0046">
        <w:rPr>
          <w:bCs/>
          <w:sz w:val="20"/>
          <w:szCs w:val="20"/>
        </w:rPr>
        <w:t xml:space="preserve">titulaires d’un </w:t>
      </w:r>
      <w:r w:rsidRPr="00274851">
        <w:rPr>
          <w:sz w:val="20"/>
          <w:szCs w:val="20"/>
        </w:rPr>
        <w:t>M1</w:t>
      </w:r>
      <w:r w:rsidR="005A6D99" w:rsidRPr="00274851">
        <w:rPr>
          <w:sz w:val="20"/>
          <w:szCs w:val="20"/>
        </w:rPr>
        <w:t xml:space="preserve"> en droit</w:t>
      </w:r>
      <w:r w:rsidR="005A6D99" w:rsidRPr="007C0046">
        <w:rPr>
          <w:bCs/>
          <w:sz w:val="20"/>
          <w:szCs w:val="20"/>
        </w:rPr>
        <w:t xml:space="preserve"> ou d’un diplôme français ou étranger jugé équivalent</w:t>
      </w:r>
      <w:r w:rsidR="005A6D99" w:rsidRPr="007C0046">
        <w:rPr>
          <w:sz w:val="20"/>
          <w:szCs w:val="20"/>
        </w:rPr>
        <w:t xml:space="preserve"> ou justifi</w:t>
      </w:r>
      <w:r w:rsidRPr="007C0046">
        <w:rPr>
          <w:sz w:val="20"/>
          <w:szCs w:val="20"/>
        </w:rPr>
        <w:t>er</w:t>
      </w:r>
      <w:r w:rsidR="005A6D99" w:rsidRPr="007C0046">
        <w:rPr>
          <w:sz w:val="20"/>
          <w:szCs w:val="20"/>
        </w:rPr>
        <w:t xml:space="preserve"> d'une expérience professionnelle équivalente. </w:t>
      </w:r>
      <w:r w:rsidR="002C0B51">
        <w:rPr>
          <w:sz w:val="20"/>
          <w:szCs w:val="20"/>
        </w:rPr>
        <w:t>S’il est préférable d’avoir suivi une formation de droit public, des étudiants ayant mené un autre cursus peuvent également être admis.</w:t>
      </w:r>
    </w:p>
    <w:p w14:paraId="169F23BA" w14:textId="77777777" w:rsidR="005A6D99" w:rsidRPr="00072116" w:rsidRDefault="005A6D99" w:rsidP="005A6D99">
      <w:pPr>
        <w:widowControl w:val="0"/>
        <w:tabs>
          <w:tab w:val="left" w:pos="-31680"/>
          <w:tab w:val="left" w:pos="43"/>
        </w:tabs>
        <w:spacing w:before="80" w:after="0"/>
        <w:ind w:firstLine="705"/>
        <w:jc w:val="both"/>
        <w:rPr>
          <w:sz w:val="20"/>
          <w:szCs w:val="20"/>
        </w:rPr>
      </w:pPr>
    </w:p>
    <w:p w14:paraId="722A4A91" w14:textId="77777777" w:rsidR="005A6D99" w:rsidRPr="007C0046" w:rsidRDefault="005A6D99" w:rsidP="00DF52B6">
      <w:pPr>
        <w:widowControl w:val="0"/>
        <w:tabs>
          <w:tab w:val="left" w:pos="-31680"/>
          <w:tab w:val="left" w:pos="43"/>
        </w:tabs>
        <w:spacing w:before="80" w:after="0"/>
        <w:ind w:firstLine="705"/>
        <w:jc w:val="both"/>
        <w:rPr>
          <w:sz w:val="20"/>
          <w:szCs w:val="20"/>
        </w:rPr>
      </w:pPr>
      <w:r w:rsidRPr="00072116">
        <w:rPr>
          <w:sz w:val="20"/>
          <w:szCs w:val="20"/>
        </w:rPr>
        <w:t xml:space="preserve">La demande d’équivalence est examinée </w:t>
      </w:r>
      <w:r w:rsidR="00402086" w:rsidRPr="00072116">
        <w:rPr>
          <w:sz w:val="20"/>
          <w:szCs w:val="20"/>
        </w:rPr>
        <w:t xml:space="preserve">par une commission des équivalences </w:t>
      </w:r>
      <w:r w:rsidRPr="00072116">
        <w:rPr>
          <w:sz w:val="20"/>
          <w:szCs w:val="20"/>
        </w:rPr>
        <w:t xml:space="preserve">au vu </w:t>
      </w:r>
      <w:r w:rsidR="00402086">
        <w:rPr>
          <w:sz w:val="20"/>
          <w:szCs w:val="20"/>
        </w:rPr>
        <w:t xml:space="preserve">du </w:t>
      </w:r>
      <w:r w:rsidRPr="00072116">
        <w:rPr>
          <w:sz w:val="20"/>
          <w:szCs w:val="20"/>
        </w:rPr>
        <w:t>dossier</w:t>
      </w:r>
      <w:r w:rsidR="00402086">
        <w:rPr>
          <w:sz w:val="20"/>
          <w:szCs w:val="20"/>
        </w:rPr>
        <w:t xml:space="preserve"> du candidat</w:t>
      </w:r>
      <w:r w:rsidRPr="00072116">
        <w:rPr>
          <w:sz w:val="20"/>
          <w:szCs w:val="20"/>
        </w:rPr>
        <w:t>. Elle est déposée auprès du gestionnaire</w:t>
      </w:r>
      <w:r w:rsidR="00F14CEF">
        <w:rPr>
          <w:sz w:val="20"/>
          <w:szCs w:val="20"/>
        </w:rPr>
        <w:t xml:space="preserve"> </w:t>
      </w:r>
      <w:r w:rsidR="00072116">
        <w:rPr>
          <w:sz w:val="20"/>
          <w:szCs w:val="20"/>
        </w:rPr>
        <w:t>administratif des équivalences</w:t>
      </w:r>
      <w:r w:rsidRPr="00072116">
        <w:rPr>
          <w:sz w:val="20"/>
          <w:szCs w:val="20"/>
        </w:rPr>
        <w:t>.</w:t>
      </w:r>
      <w:r w:rsidR="00DF52B6">
        <w:rPr>
          <w:sz w:val="20"/>
          <w:szCs w:val="20"/>
        </w:rPr>
        <w:t xml:space="preserve"> </w:t>
      </w:r>
      <w:r w:rsidRPr="00072116">
        <w:rPr>
          <w:sz w:val="20"/>
          <w:szCs w:val="20"/>
        </w:rPr>
        <w:t>Le candidat peut être soumis par la commission à une ou plusieurs épreuves afin de vérifier le niveau de ses</w:t>
      </w:r>
      <w:r w:rsidR="00F14CEF">
        <w:rPr>
          <w:sz w:val="20"/>
          <w:szCs w:val="20"/>
        </w:rPr>
        <w:t xml:space="preserve"> </w:t>
      </w:r>
      <w:r w:rsidRPr="00072116">
        <w:rPr>
          <w:sz w:val="20"/>
          <w:szCs w:val="20"/>
        </w:rPr>
        <w:t xml:space="preserve">connaissances. </w:t>
      </w:r>
      <w:r w:rsidRPr="007C0046">
        <w:rPr>
          <w:bCs/>
          <w:sz w:val="20"/>
          <w:szCs w:val="20"/>
        </w:rPr>
        <w:t>Le dossier d’équivalence doit comprendre</w:t>
      </w:r>
      <w:r w:rsidRPr="007C0046">
        <w:rPr>
          <w:sz w:val="20"/>
          <w:szCs w:val="20"/>
        </w:rPr>
        <w:t> :</w:t>
      </w:r>
    </w:p>
    <w:p w14:paraId="5B7B9F20" w14:textId="77777777" w:rsidR="005A6D99" w:rsidRPr="00072116" w:rsidRDefault="005A6D99" w:rsidP="005A6D99">
      <w:pPr>
        <w:pStyle w:val="Paragraphedeliste"/>
        <w:widowControl w:val="0"/>
        <w:numPr>
          <w:ilvl w:val="0"/>
          <w:numId w:val="5"/>
        </w:numPr>
        <w:tabs>
          <w:tab w:val="left" w:pos="-31680"/>
          <w:tab w:val="left" w:pos="43"/>
        </w:tabs>
        <w:spacing w:before="80" w:after="0"/>
        <w:jc w:val="both"/>
        <w:rPr>
          <w:sz w:val="20"/>
          <w:szCs w:val="20"/>
        </w:rPr>
      </w:pPr>
      <w:r w:rsidRPr="00072116">
        <w:rPr>
          <w:sz w:val="20"/>
          <w:szCs w:val="20"/>
        </w:rPr>
        <w:t xml:space="preserve">un </w:t>
      </w:r>
      <w:r w:rsidRPr="00833694">
        <w:rPr>
          <w:i/>
          <w:sz w:val="20"/>
          <w:szCs w:val="20"/>
        </w:rPr>
        <w:t>curriculum vitae</w:t>
      </w:r>
      <w:r w:rsidRPr="00072116">
        <w:rPr>
          <w:sz w:val="20"/>
          <w:szCs w:val="20"/>
        </w:rPr>
        <w:t xml:space="preserve"> </w:t>
      </w:r>
      <w:r w:rsidR="00833694">
        <w:rPr>
          <w:sz w:val="20"/>
          <w:szCs w:val="20"/>
        </w:rPr>
        <w:t xml:space="preserve">(CV) </w:t>
      </w:r>
      <w:r w:rsidRPr="00072116">
        <w:rPr>
          <w:sz w:val="20"/>
          <w:szCs w:val="20"/>
        </w:rPr>
        <w:t>complet et précis (</w:t>
      </w:r>
      <w:r w:rsidR="00072116">
        <w:rPr>
          <w:sz w:val="20"/>
          <w:szCs w:val="20"/>
        </w:rPr>
        <w:t>mentionnant</w:t>
      </w:r>
      <w:r w:rsidRPr="00072116">
        <w:rPr>
          <w:sz w:val="20"/>
          <w:szCs w:val="20"/>
        </w:rPr>
        <w:t xml:space="preserve"> l'expérience professionnelle éventuelle)</w:t>
      </w:r>
      <w:r w:rsidR="00072116">
        <w:rPr>
          <w:sz w:val="20"/>
          <w:szCs w:val="20"/>
        </w:rPr>
        <w:t> ;</w:t>
      </w:r>
    </w:p>
    <w:p w14:paraId="3094719B" w14:textId="77777777" w:rsidR="005A6D99" w:rsidRPr="00072116" w:rsidRDefault="005A6D99" w:rsidP="005A6D99">
      <w:pPr>
        <w:pStyle w:val="Paragraphedeliste"/>
        <w:widowControl w:val="0"/>
        <w:numPr>
          <w:ilvl w:val="0"/>
          <w:numId w:val="5"/>
        </w:numPr>
        <w:tabs>
          <w:tab w:val="left" w:pos="-31680"/>
          <w:tab w:val="left" w:pos="43"/>
        </w:tabs>
        <w:spacing w:before="80" w:after="0"/>
        <w:jc w:val="both"/>
        <w:rPr>
          <w:sz w:val="20"/>
          <w:szCs w:val="20"/>
        </w:rPr>
      </w:pPr>
      <w:r w:rsidRPr="00072116">
        <w:rPr>
          <w:sz w:val="20"/>
          <w:szCs w:val="20"/>
        </w:rPr>
        <w:t xml:space="preserve">une liste des titres universitaires avec indication des diplômes (titres, lieux et </w:t>
      </w:r>
      <w:r w:rsidRPr="00072116">
        <w:rPr>
          <w:sz w:val="20"/>
          <w:szCs w:val="20"/>
        </w:rPr>
        <w:lastRenderedPageBreak/>
        <w:t>dates d’obtention, mention</w:t>
      </w:r>
      <w:r w:rsidR="009E3CF2">
        <w:rPr>
          <w:sz w:val="20"/>
          <w:szCs w:val="20"/>
        </w:rPr>
        <w:t>s</w:t>
      </w:r>
      <w:r w:rsidRPr="00072116">
        <w:rPr>
          <w:sz w:val="20"/>
          <w:szCs w:val="20"/>
        </w:rPr>
        <w:t>)</w:t>
      </w:r>
      <w:r w:rsidR="00072116">
        <w:rPr>
          <w:sz w:val="20"/>
          <w:szCs w:val="20"/>
        </w:rPr>
        <w:t> ;</w:t>
      </w:r>
    </w:p>
    <w:p w14:paraId="49D71F20" w14:textId="77777777" w:rsidR="005A6D99" w:rsidRPr="00072116" w:rsidRDefault="005A6D99" w:rsidP="005A6D99">
      <w:pPr>
        <w:pStyle w:val="Paragraphedeliste"/>
        <w:widowControl w:val="0"/>
        <w:numPr>
          <w:ilvl w:val="0"/>
          <w:numId w:val="5"/>
        </w:numPr>
        <w:tabs>
          <w:tab w:val="left" w:pos="-31680"/>
          <w:tab w:val="left" w:pos="43"/>
        </w:tabs>
        <w:spacing w:before="80" w:after="0"/>
        <w:jc w:val="both"/>
        <w:rPr>
          <w:sz w:val="20"/>
          <w:szCs w:val="20"/>
        </w:rPr>
      </w:pPr>
      <w:r w:rsidRPr="00072116">
        <w:rPr>
          <w:sz w:val="20"/>
          <w:szCs w:val="20"/>
        </w:rPr>
        <w:t>une lettre de motivation</w:t>
      </w:r>
      <w:r w:rsidR="00F14CEF">
        <w:rPr>
          <w:sz w:val="20"/>
          <w:szCs w:val="20"/>
        </w:rPr>
        <w:t xml:space="preserve"> </w:t>
      </w:r>
      <w:r w:rsidRPr="00072116">
        <w:rPr>
          <w:sz w:val="20"/>
          <w:szCs w:val="20"/>
        </w:rPr>
        <w:t>comportant un exposé précis et concis (une page) sur la carrière envisagée et les motifs de la demande</w:t>
      </w:r>
      <w:r w:rsidR="00072116">
        <w:rPr>
          <w:sz w:val="20"/>
          <w:szCs w:val="20"/>
        </w:rPr>
        <w:t> ;</w:t>
      </w:r>
    </w:p>
    <w:p w14:paraId="5CD1E3F8" w14:textId="77777777" w:rsidR="005A6D99" w:rsidRPr="00072116" w:rsidRDefault="005A6D99" w:rsidP="005A6D99">
      <w:pPr>
        <w:pStyle w:val="Paragraphedeliste"/>
        <w:widowControl w:val="0"/>
        <w:numPr>
          <w:ilvl w:val="0"/>
          <w:numId w:val="5"/>
        </w:numPr>
        <w:tabs>
          <w:tab w:val="left" w:pos="-31680"/>
          <w:tab w:val="left" w:pos="43"/>
        </w:tabs>
        <w:spacing w:before="80" w:after="0"/>
        <w:jc w:val="both"/>
        <w:rPr>
          <w:sz w:val="20"/>
          <w:szCs w:val="20"/>
        </w:rPr>
      </w:pPr>
      <w:r w:rsidRPr="00072116">
        <w:rPr>
          <w:sz w:val="20"/>
          <w:szCs w:val="20"/>
        </w:rPr>
        <w:t>une photocopie des diplômes obtenus</w:t>
      </w:r>
      <w:r w:rsidR="00072116">
        <w:rPr>
          <w:sz w:val="20"/>
          <w:szCs w:val="20"/>
        </w:rPr>
        <w:t>.</w:t>
      </w:r>
      <w:r w:rsidRPr="00072116">
        <w:rPr>
          <w:sz w:val="20"/>
          <w:szCs w:val="20"/>
        </w:rPr>
        <w:t> </w:t>
      </w:r>
    </w:p>
    <w:p w14:paraId="7B2376A9" w14:textId="77777777" w:rsidR="005A6D99" w:rsidRPr="00072116" w:rsidRDefault="005A6D99" w:rsidP="005A6D99">
      <w:pPr>
        <w:widowControl w:val="0"/>
        <w:tabs>
          <w:tab w:val="left" w:pos="-31680"/>
          <w:tab w:val="left" w:pos="43"/>
        </w:tabs>
        <w:spacing w:before="80" w:after="0"/>
        <w:ind w:left="1410"/>
        <w:jc w:val="both"/>
        <w:rPr>
          <w:sz w:val="20"/>
          <w:szCs w:val="20"/>
        </w:rPr>
      </w:pPr>
      <w:r w:rsidRPr="00072116">
        <w:rPr>
          <w:sz w:val="20"/>
          <w:szCs w:val="20"/>
        </w:rPr>
        <w:t> </w:t>
      </w:r>
    </w:p>
    <w:p w14:paraId="1A8C1BDF" w14:textId="77777777" w:rsidR="005A6D99" w:rsidRPr="007C0046" w:rsidRDefault="00072116" w:rsidP="005A6D99">
      <w:pPr>
        <w:widowControl w:val="0"/>
        <w:tabs>
          <w:tab w:val="left" w:pos="-31680"/>
          <w:tab w:val="left" w:pos="43"/>
        </w:tabs>
        <w:spacing w:before="80" w:after="0"/>
        <w:jc w:val="both"/>
        <w:rPr>
          <w:bCs/>
          <w:sz w:val="20"/>
          <w:szCs w:val="20"/>
        </w:rPr>
      </w:pPr>
      <w:r w:rsidRPr="007C0046">
        <w:rPr>
          <w:bCs/>
          <w:sz w:val="20"/>
          <w:szCs w:val="20"/>
        </w:rPr>
        <w:tab/>
      </w:r>
      <w:r w:rsidR="005A6D99" w:rsidRPr="007C0046">
        <w:rPr>
          <w:bCs/>
          <w:sz w:val="20"/>
          <w:szCs w:val="20"/>
        </w:rPr>
        <w:tab/>
        <w:t>Une décision favorable intervenue en matière d’équivalence ne préjuge aucunement</w:t>
      </w:r>
      <w:r w:rsidR="00F14CEF">
        <w:rPr>
          <w:bCs/>
          <w:sz w:val="20"/>
          <w:szCs w:val="20"/>
        </w:rPr>
        <w:t xml:space="preserve"> </w:t>
      </w:r>
      <w:r w:rsidR="005A6D99" w:rsidRPr="007C0046">
        <w:rPr>
          <w:bCs/>
          <w:sz w:val="20"/>
          <w:szCs w:val="20"/>
        </w:rPr>
        <w:t>de la décision concernant l’autorisation d’inscription.</w:t>
      </w:r>
    </w:p>
    <w:p w14:paraId="0C15F1D6" w14:textId="2F9BD88E" w:rsidR="005A6D99" w:rsidRDefault="005A6D99" w:rsidP="005A6D99">
      <w:pPr>
        <w:widowControl w:val="0"/>
        <w:tabs>
          <w:tab w:val="left" w:pos="-31680"/>
          <w:tab w:val="left" w:pos="43"/>
        </w:tabs>
        <w:spacing w:before="80" w:after="0"/>
        <w:ind w:left="708"/>
        <w:jc w:val="both"/>
        <w:rPr>
          <w:b/>
          <w:bCs/>
          <w:sz w:val="20"/>
          <w:szCs w:val="20"/>
        </w:rPr>
      </w:pPr>
    </w:p>
    <w:p w14:paraId="40EB5E95" w14:textId="18B8BB22" w:rsidR="001D2D57" w:rsidRDefault="001D2D57" w:rsidP="005A6D99">
      <w:pPr>
        <w:widowControl w:val="0"/>
        <w:tabs>
          <w:tab w:val="left" w:pos="-31680"/>
          <w:tab w:val="left" w:pos="43"/>
        </w:tabs>
        <w:spacing w:before="80" w:after="0"/>
        <w:ind w:left="708"/>
        <w:jc w:val="both"/>
        <w:rPr>
          <w:b/>
          <w:bCs/>
          <w:sz w:val="20"/>
          <w:szCs w:val="20"/>
        </w:rPr>
      </w:pPr>
    </w:p>
    <w:p w14:paraId="64BF8A1C" w14:textId="36635241" w:rsidR="00F15DEA" w:rsidRDefault="00F15DEA" w:rsidP="00F15DEA">
      <w:pPr>
        <w:widowControl w:val="0"/>
        <w:tabs>
          <w:tab w:val="left" w:pos="-31680"/>
          <w:tab w:val="left" w:pos="43"/>
        </w:tabs>
        <w:spacing w:before="80" w:after="0"/>
        <w:jc w:val="both"/>
        <w:rPr>
          <w:b/>
          <w:bCs/>
          <w:sz w:val="20"/>
          <w:szCs w:val="20"/>
        </w:rPr>
      </w:pPr>
      <w:r w:rsidRPr="00072116">
        <w:rPr>
          <w:b/>
          <w:bCs/>
          <w:sz w:val="20"/>
          <w:szCs w:val="20"/>
        </w:rPr>
        <w:tab/>
      </w:r>
      <w:r w:rsidRPr="00072116">
        <w:rPr>
          <w:b/>
          <w:bCs/>
          <w:sz w:val="20"/>
          <w:szCs w:val="20"/>
        </w:rPr>
        <w:tab/>
      </w:r>
      <w:r>
        <w:rPr>
          <w:b/>
          <w:bCs/>
          <w:sz w:val="20"/>
          <w:szCs w:val="20"/>
        </w:rPr>
        <w:t>2</w:t>
      </w:r>
      <w:r w:rsidRPr="00072116">
        <w:rPr>
          <w:b/>
          <w:bCs/>
          <w:sz w:val="20"/>
          <w:szCs w:val="20"/>
        </w:rPr>
        <w:t xml:space="preserve">. </w:t>
      </w:r>
      <w:r>
        <w:rPr>
          <w:b/>
          <w:bCs/>
          <w:sz w:val="20"/>
          <w:szCs w:val="20"/>
        </w:rPr>
        <w:t>L’a</w:t>
      </w:r>
      <w:r w:rsidR="00CA3DC0">
        <w:rPr>
          <w:b/>
          <w:bCs/>
          <w:sz w:val="20"/>
          <w:szCs w:val="20"/>
        </w:rPr>
        <w:t>dmission</w:t>
      </w:r>
      <w:r>
        <w:rPr>
          <w:b/>
          <w:bCs/>
          <w:sz w:val="20"/>
          <w:szCs w:val="20"/>
        </w:rPr>
        <w:t xml:space="preserve"> en M1</w:t>
      </w:r>
    </w:p>
    <w:p w14:paraId="01EFBA02" w14:textId="141B5389" w:rsidR="00F15DEA" w:rsidRDefault="00F15DEA" w:rsidP="005A6D99">
      <w:pPr>
        <w:widowControl w:val="0"/>
        <w:tabs>
          <w:tab w:val="left" w:pos="-31680"/>
          <w:tab w:val="left" w:pos="43"/>
        </w:tabs>
        <w:spacing w:before="80" w:after="0"/>
        <w:ind w:left="708"/>
        <w:jc w:val="both"/>
        <w:rPr>
          <w:b/>
          <w:bCs/>
          <w:sz w:val="20"/>
          <w:szCs w:val="20"/>
        </w:rPr>
      </w:pPr>
    </w:p>
    <w:p w14:paraId="490A4C86" w14:textId="466DB9E6" w:rsidR="00F15DEA" w:rsidRPr="00CB0790" w:rsidRDefault="00F15DEA" w:rsidP="00F15DEA">
      <w:pPr>
        <w:widowControl w:val="0"/>
        <w:tabs>
          <w:tab w:val="left" w:pos="-31680"/>
          <w:tab w:val="left" w:pos="43"/>
        </w:tabs>
        <w:spacing w:before="80" w:after="0"/>
        <w:jc w:val="both"/>
        <w:rPr>
          <w:sz w:val="20"/>
          <w:szCs w:val="20"/>
        </w:rPr>
      </w:pPr>
      <w:bookmarkStart w:id="12" w:name="_Hlk40304786"/>
      <w:r w:rsidRPr="00CB0790">
        <w:rPr>
          <w:b/>
          <w:sz w:val="20"/>
          <w:szCs w:val="20"/>
        </w:rPr>
        <w:tab/>
      </w:r>
      <w:r w:rsidRPr="00CB0790">
        <w:rPr>
          <w:b/>
          <w:sz w:val="20"/>
          <w:szCs w:val="20"/>
        </w:rPr>
        <w:tab/>
        <w:t xml:space="preserve">Les candidatures se font en ligne </w:t>
      </w:r>
      <w:r w:rsidR="00CA3DC0">
        <w:rPr>
          <w:b/>
          <w:sz w:val="20"/>
          <w:szCs w:val="20"/>
        </w:rPr>
        <w:t xml:space="preserve">via la plateforme </w:t>
      </w:r>
      <w:r w:rsidR="003B6DAD">
        <w:rPr>
          <w:b/>
          <w:sz w:val="20"/>
          <w:szCs w:val="20"/>
        </w:rPr>
        <w:t xml:space="preserve">« mon master » ou </w:t>
      </w:r>
      <w:r w:rsidR="00850FE1">
        <w:rPr>
          <w:b/>
          <w:sz w:val="20"/>
          <w:szCs w:val="20"/>
        </w:rPr>
        <w:t>« </w:t>
      </w:r>
      <w:r w:rsidR="00696F32">
        <w:rPr>
          <w:b/>
          <w:sz w:val="20"/>
          <w:szCs w:val="20"/>
        </w:rPr>
        <w:t>eCandidat</w:t>
      </w:r>
      <w:r w:rsidR="00CA3DC0" w:rsidRPr="00CA3DC0">
        <w:rPr>
          <w:b/>
          <w:sz w:val="20"/>
          <w:szCs w:val="20"/>
        </w:rPr>
        <w:t xml:space="preserve"> » </w:t>
      </w:r>
      <w:r w:rsidR="00696F32">
        <w:rPr>
          <w:b/>
          <w:sz w:val="20"/>
          <w:szCs w:val="20"/>
        </w:rPr>
        <w:t>(</w:t>
      </w:r>
      <w:hyperlink r:id="rId12" w:history="1">
        <w:r w:rsidR="00696F32" w:rsidRPr="00265EA3">
          <w:rPr>
            <w:rStyle w:val="Lienhypertexte"/>
            <w:b/>
            <w:sz w:val="20"/>
            <w:szCs w:val="20"/>
          </w:rPr>
          <w:t>https://candidatures.u-pec.fr</w:t>
        </w:r>
      </w:hyperlink>
      <w:r w:rsidR="00696F32">
        <w:rPr>
          <w:rFonts w:eastAsia="Times New Roman" w:cs="Times New Roman"/>
          <w:b/>
          <w:kern w:val="28"/>
          <w:sz w:val="20"/>
          <w:szCs w:val="20"/>
        </w:rPr>
        <w:t>)</w:t>
      </w:r>
      <w:r w:rsidRPr="00CB0790">
        <w:rPr>
          <w:sz w:val="20"/>
          <w:szCs w:val="20"/>
        </w:rPr>
        <w:t>.</w:t>
      </w:r>
      <w:bookmarkEnd w:id="12"/>
    </w:p>
    <w:p w14:paraId="2B267DEF" w14:textId="77777777" w:rsidR="00F15DEA" w:rsidRDefault="00F15DEA" w:rsidP="00F15DEA">
      <w:pPr>
        <w:widowControl w:val="0"/>
        <w:tabs>
          <w:tab w:val="left" w:pos="-31680"/>
          <w:tab w:val="left" w:pos="43"/>
        </w:tabs>
        <w:spacing w:before="80" w:after="0"/>
        <w:jc w:val="both"/>
        <w:rPr>
          <w:sz w:val="20"/>
          <w:szCs w:val="20"/>
        </w:rPr>
      </w:pPr>
    </w:p>
    <w:p w14:paraId="7EB9F7B6" w14:textId="77777777" w:rsidR="00F15DEA" w:rsidRPr="00072116" w:rsidRDefault="00F15DEA" w:rsidP="00F15DEA">
      <w:pPr>
        <w:widowControl w:val="0"/>
        <w:tabs>
          <w:tab w:val="left" w:pos="-31680"/>
          <w:tab w:val="left" w:pos="43"/>
        </w:tabs>
        <w:spacing w:before="80" w:after="0"/>
        <w:jc w:val="both"/>
        <w:rPr>
          <w:sz w:val="20"/>
          <w:szCs w:val="20"/>
        </w:rPr>
      </w:pPr>
      <w:r w:rsidRPr="00072116">
        <w:rPr>
          <w:sz w:val="20"/>
          <w:szCs w:val="20"/>
        </w:rPr>
        <w:tab/>
      </w:r>
      <w:r w:rsidRPr="00072116">
        <w:rPr>
          <w:sz w:val="20"/>
          <w:szCs w:val="20"/>
        </w:rPr>
        <w:tab/>
      </w:r>
      <w:r w:rsidRPr="003A7F57">
        <w:rPr>
          <w:b/>
          <w:sz w:val="20"/>
          <w:szCs w:val="20"/>
        </w:rPr>
        <w:t>La demande devra être accompagnée des documents suivants</w:t>
      </w:r>
      <w:r>
        <w:rPr>
          <w:b/>
          <w:sz w:val="20"/>
          <w:szCs w:val="20"/>
        </w:rPr>
        <w:t> </w:t>
      </w:r>
      <w:r>
        <w:rPr>
          <w:sz w:val="20"/>
          <w:szCs w:val="20"/>
        </w:rPr>
        <w:t>:</w:t>
      </w:r>
    </w:p>
    <w:p w14:paraId="594C097B" w14:textId="281D2F4C" w:rsidR="003E275F" w:rsidRPr="007C0046" w:rsidRDefault="003E275F" w:rsidP="003E275F">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xml:space="preserve">- Un </w:t>
      </w:r>
      <w:r>
        <w:rPr>
          <w:sz w:val="20"/>
          <w:szCs w:val="20"/>
        </w:rPr>
        <w:t>CV</w:t>
      </w:r>
      <w:r w:rsidRPr="007C0046">
        <w:rPr>
          <w:sz w:val="20"/>
          <w:szCs w:val="20"/>
        </w:rPr>
        <w:t xml:space="preserve"> (en une seule page) détaillant </w:t>
      </w:r>
      <w:r>
        <w:rPr>
          <w:sz w:val="20"/>
          <w:szCs w:val="20"/>
        </w:rPr>
        <w:t xml:space="preserve">précisément </w:t>
      </w:r>
      <w:r w:rsidRPr="007C0046">
        <w:rPr>
          <w:sz w:val="20"/>
          <w:szCs w:val="20"/>
        </w:rPr>
        <w:t xml:space="preserve">toutes </w:t>
      </w:r>
      <w:r>
        <w:rPr>
          <w:sz w:val="20"/>
          <w:szCs w:val="20"/>
        </w:rPr>
        <w:t>les</w:t>
      </w:r>
      <w:r w:rsidRPr="007C0046">
        <w:rPr>
          <w:sz w:val="20"/>
          <w:szCs w:val="20"/>
        </w:rPr>
        <w:t xml:space="preserve"> activités depuis l’obtention du</w:t>
      </w:r>
      <w:r>
        <w:rPr>
          <w:sz w:val="20"/>
          <w:szCs w:val="20"/>
        </w:rPr>
        <w:t xml:space="preserve"> </w:t>
      </w:r>
      <w:r w:rsidRPr="007C0046">
        <w:rPr>
          <w:sz w:val="20"/>
          <w:szCs w:val="20"/>
        </w:rPr>
        <w:t>baccalauréat</w:t>
      </w:r>
      <w:r>
        <w:rPr>
          <w:sz w:val="20"/>
          <w:szCs w:val="20"/>
        </w:rPr>
        <w:t xml:space="preserve"> (notamment les études – avec les mentions éventuellement obtenues aux diplômes – et les stages)</w:t>
      </w:r>
      <w:r w:rsidRPr="007C0046">
        <w:rPr>
          <w:sz w:val="20"/>
          <w:szCs w:val="20"/>
        </w:rPr>
        <w:t> ;</w:t>
      </w:r>
    </w:p>
    <w:p w14:paraId="07B03636" w14:textId="2DA3307A" w:rsidR="00F15DEA" w:rsidRPr="007C0046" w:rsidRDefault="00F15DEA" w:rsidP="00F15DEA">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Une lettre de motivation adressée au</w:t>
      </w:r>
      <w:r w:rsidR="0017217B">
        <w:rPr>
          <w:sz w:val="20"/>
          <w:szCs w:val="20"/>
        </w:rPr>
        <w:t>x</w:t>
      </w:r>
      <w:r w:rsidRPr="007C0046">
        <w:rPr>
          <w:sz w:val="20"/>
          <w:szCs w:val="20"/>
        </w:rPr>
        <w:t xml:space="preserve"> </w:t>
      </w:r>
      <w:r>
        <w:rPr>
          <w:sz w:val="20"/>
          <w:szCs w:val="20"/>
        </w:rPr>
        <w:t>directeur</w:t>
      </w:r>
      <w:r w:rsidR="0017217B">
        <w:rPr>
          <w:sz w:val="20"/>
          <w:szCs w:val="20"/>
        </w:rPr>
        <w:t>s</w:t>
      </w:r>
      <w:r w:rsidRPr="007C0046">
        <w:rPr>
          <w:sz w:val="20"/>
          <w:szCs w:val="20"/>
        </w:rPr>
        <w:t xml:space="preserve"> d</w:t>
      </w:r>
      <w:r>
        <w:rPr>
          <w:sz w:val="20"/>
          <w:szCs w:val="20"/>
        </w:rPr>
        <w:t>u master</w:t>
      </w:r>
      <w:r w:rsidRPr="007C0046">
        <w:rPr>
          <w:sz w:val="20"/>
          <w:szCs w:val="20"/>
        </w:rPr>
        <w:t> ;</w:t>
      </w:r>
    </w:p>
    <w:p w14:paraId="4EBFDDE5" w14:textId="1CBCE1C9" w:rsidR="003E275F" w:rsidRPr="007C0046" w:rsidRDefault="003E275F" w:rsidP="003E275F">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Les copies des relevés de notes et des diplômes, autres titres ou certifications dans l’ordre chronologique d’obtention (</w:t>
      </w:r>
      <w:r w:rsidR="00914639">
        <w:rPr>
          <w:sz w:val="20"/>
          <w:szCs w:val="20"/>
        </w:rPr>
        <w:t>Licence 1, Licence 2,</w:t>
      </w:r>
      <w:r w:rsidRPr="007C0046">
        <w:rPr>
          <w:sz w:val="20"/>
          <w:szCs w:val="20"/>
        </w:rPr>
        <w:t xml:space="preserve"> Licence</w:t>
      </w:r>
      <w:r>
        <w:rPr>
          <w:sz w:val="20"/>
          <w:szCs w:val="20"/>
        </w:rPr>
        <w:t xml:space="preserve"> 3</w:t>
      </w:r>
      <w:r w:rsidRPr="007C0046">
        <w:rPr>
          <w:sz w:val="20"/>
          <w:szCs w:val="20"/>
        </w:rPr>
        <w:t>…) ;</w:t>
      </w:r>
      <w:r w:rsidRPr="00402086">
        <w:rPr>
          <w:sz w:val="20"/>
          <w:szCs w:val="20"/>
        </w:rPr>
        <w:t xml:space="preserve"> </w:t>
      </w:r>
      <w:r>
        <w:rPr>
          <w:sz w:val="20"/>
          <w:szCs w:val="20"/>
        </w:rPr>
        <w:t>l</w:t>
      </w:r>
      <w:r w:rsidRPr="007C0046">
        <w:rPr>
          <w:sz w:val="20"/>
          <w:szCs w:val="20"/>
        </w:rPr>
        <w:t>es diplômes étrangers</w:t>
      </w:r>
      <w:r>
        <w:rPr>
          <w:sz w:val="20"/>
          <w:szCs w:val="20"/>
        </w:rPr>
        <w:t xml:space="preserve"> (pour les candidats français ou étrangers) doivent être joints et traduits en langue française </w:t>
      </w:r>
      <w:r w:rsidRPr="007C0046">
        <w:rPr>
          <w:sz w:val="20"/>
          <w:szCs w:val="20"/>
        </w:rPr>
        <w:t>par un traducteur agréé</w:t>
      </w:r>
      <w:r>
        <w:rPr>
          <w:sz w:val="20"/>
          <w:szCs w:val="20"/>
        </w:rPr>
        <w:t> ;</w:t>
      </w:r>
    </w:p>
    <w:p w14:paraId="422485D6" w14:textId="77777777" w:rsidR="00914639" w:rsidRDefault="00914639" w:rsidP="003230C2">
      <w:pPr>
        <w:widowControl w:val="0"/>
        <w:tabs>
          <w:tab w:val="left" w:pos="-31680"/>
          <w:tab w:val="left" w:pos="43"/>
        </w:tabs>
        <w:spacing w:before="80" w:after="0"/>
        <w:jc w:val="both"/>
        <w:rPr>
          <w:sz w:val="20"/>
          <w:szCs w:val="20"/>
        </w:rPr>
      </w:pPr>
    </w:p>
    <w:p w14:paraId="7D771B73" w14:textId="47953524" w:rsidR="003230C2" w:rsidRDefault="003230C2" w:rsidP="003230C2">
      <w:pPr>
        <w:widowControl w:val="0"/>
        <w:tabs>
          <w:tab w:val="left" w:pos="-31680"/>
          <w:tab w:val="left" w:pos="43"/>
        </w:tabs>
        <w:spacing w:before="80" w:after="0"/>
        <w:jc w:val="both"/>
        <w:rPr>
          <w:sz w:val="20"/>
          <w:szCs w:val="20"/>
        </w:rPr>
      </w:pPr>
      <w:r>
        <w:rPr>
          <w:sz w:val="20"/>
          <w:szCs w:val="20"/>
        </w:rPr>
        <w:tab/>
      </w:r>
      <w:r>
        <w:rPr>
          <w:sz w:val="20"/>
          <w:szCs w:val="20"/>
        </w:rPr>
        <w:tab/>
      </w:r>
      <w:r w:rsidRPr="00072116">
        <w:rPr>
          <w:sz w:val="20"/>
          <w:szCs w:val="20"/>
        </w:rPr>
        <w:t xml:space="preserve">Le dossier de candidature ainsi constitué est examiné par </w:t>
      </w:r>
      <w:r>
        <w:rPr>
          <w:sz w:val="20"/>
          <w:szCs w:val="20"/>
        </w:rPr>
        <w:t>les codirecteurs</w:t>
      </w:r>
      <w:r w:rsidRPr="00072116">
        <w:rPr>
          <w:sz w:val="20"/>
          <w:szCs w:val="20"/>
        </w:rPr>
        <w:t xml:space="preserve"> de la </w:t>
      </w:r>
      <w:r>
        <w:rPr>
          <w:sz w:val="20"/>
          <w:szCs w:val="20"/>
        </w:rPr>
        <w:t xml:space="preserve">mention </w:t>
      </w:r>
      <w:r w:rsidRPr="00072116">
        <w:rPr>
          <w:sz w:val="20"/>
          <w:szCs w:val="20"/>
        </w:rPr>
        <w:t xml:space="preserve">de master. </w:t>
      </w:r>
    </w:p>
    <w:p w14:paraId="489D2026" w14:textId="164FAC3C" w:rsidR="003230C2" w:rsidRPr="00072116" w:rsidRDefault="003230C2" w:rsidP="003230C2">
      <w:pPr>
        <w:widowControl w:val="0"/>
        <w:tabs>
          <w:tab w:val="left" w:pos="-31680"/>
          <w:tab w:val="left" w:pos="43"/>
        </w:tabs>
        <w:spacing w:before="80" w:after="0"/>
        <w:jc w:val="both"/>
        <w:rPr>
          <w:sz w:val="20"/>
          <w:szCs w:val="20"/>
        </w:rPr>
      </w:pPr>
      <w:r>
        <w:rPr>
          <w:b/>
          <w:sz w:val="20"/>
          <w:szCs w:val="20"/>
        </w:rPr>
        <w:tab/>
      </w:r>
      <w:r>
        <w:rPr>
          <w:b/>
          <w:sz w:val="20"/>
          <w:szCs w:val="20"/>
        </w:rPr>
        <w:tab/>
      </w:r>
      <w:r w:rsidRPr="003A7F57">
        <w:rPr>
          <w:b/>
          <w:sz w:val="20"/>
          <w:szCs w:val="20"/>
        </w:rPr>
        <w:t>Les critères d’admission</w:t>
      </w:r>
      <w:r>
        <w:rPr>
          <w:sz w:val="20"/>
          <w:szCs w:val="20"/>
        </w:rPr>
        <w:t xml:space="preserve"> tiennent principalement à l’adéquation du cursus suivi avec le profil de la formation et à la qualité du parcours de l’étudiant (mentions obtenues, absence de redoublement, admission en première session, stages réalisés, expériences extraprofessionnelles). </w:t>
      </w:r>
    </w:p>
    <w:p w14:paraId="77606B89" w14:textId="1CAFF1C2" w:rsidR="00F15DEA" w:rsidRDefault="00F15DEA" w:rsidP="005A6D99">
      <w:pPr>
        <w:widowControl w:val="0"/>
        <w:tabs>
          <w:tab w:val="left" w:pos="-31680"/>
          <w:tab w:val="left" w:pos="43"/>
        </w:tabs>
        <w:spacing w:before="80" w:after="0"/>
        <w:ind w:left="708"/>
        <w:jc w:val="both"/>
        <w:rPr>
          <w:b/>
          <w:bCs/>
          <w:sz w:val="20"/>
          <w:szCs w:val="20"/>
        </w:rPr>
      </w:pPr>
    </w:p>
    <w:p w14:paraId="24DA4EAF" w14:textId="77777777" w:rsidR="00F15DEA" w:rsidRPr="00072116" w:rsidRDefault="00F15DEA" w:rsidP="005A6D99">
      <w:pPr>
        <w:widowControl w:val="0"/>
        <w:tabs>
          <w:tab w:val="left" w:pos="-31680"/>
          <w:tab w:val="left" w:pos="43"/>
        </w:tabs>
        <w:spacing w:before="80" w:after="0"/>
        <w:ind w:left="708"/>
        <w:jc w:val="both"/>
        <w:rPr>
          <w:b/>
          <w:bCs/>
          <w:sz w:val="20"/>
          <w:szCs w:val="20"/>
        </w:rPr>
      </w:pPr>
    </w:p>
    <w:p w14:paraId="20984AAE" w14:textId="478F5EB5" w:rsidR="00072116" w:rsidRDefault="005A6D99" w:rsidP="005A6D99">
      <w:pPr>
        <w:widowControl w:val="0"/>
        <w:tabs>
          <w:tab w:val="left" w:pos="-31680"/>
          <w:tab w:val="left" w:pos="43"/>
        </w:tabs>
        <w:spacing w:before="80" w:after="0"/>
        <w:jc w:val="both"/>
        <w:rPr>
          <w:b/>
          <w:bCs/>
          <w:sz w:val="20"/>
          <w:szCs w:val="20"/>
        </w:rPr>
      </w:pPr>
      <w:r w:rsidRPr="00072116">
        <w:rPr>
          <w:b/>
          <w:bCs/>
          <w:sz w:val="20"/>
          <w:szCs w:val="20"/>
        </w:rPr>
        <w:lastRenderedPageBreak/>
        <w:tab/>
      </w:r>
      <w:r w:rsidRPr="00072116">
        <w:rPr>
          <w:b/>
          <w:bCs/>
          <w:sz w:val="20"/>
          <w:szCs w:val="20"/>
        </w:rPr>
        <w:tab/>
      </w:r>
      <w:r w:rsidR="00F15DEA">
        <w:rPr>
          <w:b/>
          <w:bCs/>
          <w:sz w:val="20"/>
          <w:szCs w:val="20"/>
        </w:rPr>
        <w:t>3</w:t>
      </w:r>
      <w:r w:rsidRPr="00072116">
        <w:rPr>
          <w:b/>
          <w:bCs/>
          <w:sz w:val="20"/>
          <w:szCs w:val="20"/>
        </w:rPr>
        <w:t xml:space="preserve">. </w:t>
      </w:r>
      <w:r w:rsidR="00CA3DC0">
        <w:rPr>
          <w:b/>
          <w:bCs/>
          <w:sz w:val="20"/>
          <w:szCs w:val="20"/>
        </w:rPr>
        <w:t xml:space="preserve">L’admission </w:t>
      </w:r>
      <w:r w:rsidR="00C0068E">
        <w:rPr>
          <w:b/>
          <w:bCs/>
          <w:sz w:val="20"/>
          <w:szCs w:val="20"/>
        </w:rPr>
        <w:t>en M2</w:t>
      </w:r>
    </w:p>
    <w:p w14:paraId="0D75B2CE" w14:textId="77777777" w:rsidR="00072116" w:rsidRDefault="00072116" w:rsidP="005A6D99">
      <w:pPr>
        <w:widowControl w:val="0"/>
        <w:tabs>
          <w:tab w:val="left" w:pos="-31680"/>
          <w:tab w:val="left" w:pos="43"/>
        </w:tabs>
        <w:spacing w:before="80" w:after="0"/>
        <w:jc w:val="both"/>
        <w:rPr>
          <w:b/>
          <w:bCs/>
          <w:sz w:val="20"/>
          <w:szCs w:val="20"/>
        </w:rPr>
      </w:pPr>
    </w:p>
    <w:p w14:paraId="4CA23FDE" w14:textId="32CD6655" w:rsidR="00F15DEA" w:rsidRPr="008725C0" w:rsidRDefault="00F15DEA" w:rsidP="00F15DEA">
      <w:pPr>
        <w:widowControl w:val="0"/>
        <w:tabs>
          <w:tab w:val="left" w:pos="-31680"/>
          <w:tab w:val="left" w:pos="43"/>
        </w:tabs>
        <w:spacing w:before="80" w:after="0"/>
        <w:jc w:val="both"/>
        <w:rPr>
          <w:sz w:val="20"/>
          <w:szCs w:val="20"/>
        </w:rPr>
      </w:pPr>
      <w:r w:rsidRPr="008725C0">
        <w:rPr>
          <w:b/>
          <w:sz w:val="20"/>
          <w:szCs w:val="20"/>
        </w:rPr>
        <w:tab/>
      </w:r>
      <w:r w:rsidRPr="008725C0">
        <w:rPr>
          <w:b/>
          <w:sz w:val="20"/>
          <w:szCs w:val="20"/>
        </w:rPr>
        <w:tab/>
      </w:r>
      <w:r w:rsidR="00E607F2" w:rsidRPr="008725C0">
        <w:rPr>
          <w:b/>
          <w:sz w:val="20"/>
          <w:szCs w:val="20"/>
        </w:rPr>
        <w:t xml:space="preserve">a) </w:t>
      </w:r>
      <w:r w:rsidRPr="008725C0">
        <w:rPr>
          <w:b/>
          <w:sz w:val="20"/>
          <w:szCs w:val="20"/>
        </w:rPr>
        <w:t>Pour les candidats extérieurs au master Droit public des affaires, les candidatures se font en ligne (https://candidatures.u-pec.fr)</w:t>
      </w:r>
      <w:r w:rsidRPr="008725C0">
        <w:rPr>
          <w:sz w:val="20"/>
          <w:szCs w:val="20"/>
        </w:rPr>
        <w:t>. Pour les étudiants étrangers d'un pays adhérent à Campus France, la candidature se fait sur campusfrance.org.</w:t>
      </w:r>
    </w:p>
    <w:p w14:paraId="61136933" w14:textId="77777777" w:rsidR="005A6D99" w:rsidRPr="008472F1" w:rsidRDefault="005A6D99" w:rsidP="005A6D99">
      <w:pPr>
        <w:widowControl w:val="0"/>
        <w:tabs>
          <w:tab w:val="left" w:pos="-31680"/>
          <w:tab w:val="left" w:pos="43"/>
        </w:tabs>
        <w:spacing w:before="80" w:after="0"/>
        <w:jc w:val="both"/>
        <w:rPr>
          <w:iCs/>
          <w:sz w:val="20"/>
          <w:szCs w:val="20"/>
        </w:rPr>
      </w:pPr>
    </w:p>
    <w:p w14:paraId="40B7A850" w14:textId="77777777" w:rsidR="005A6D99" w:rsidRPr="00072116" w:rsidRDefault="005A6D99" w:rsidP="005A6D99">
      <w:pPr>
        <w:widowControl w:val="0"/>
        <w:tabs>
          <w:tab w:val="left" w:pos="-31680"/>
          <w:tab w:val="left" w:pos="43"/>
        </w:tabs>
        <w:spacing w:before="80" w:after="0"/>
        <w:jc w:val="both"/>
        <w:rPr>
          <w:sz w:val="20"/>
          <w:szCs w:val="20"/>
        </w:rPr>
      </w:pPr>
      <w:r w:rsidRPr="00072116">
        <w:rPr>
          <w:sz w:val="20"/>
          <w:szCs w:val="20"/>
        </w:rPr>
        <w:tab/>
      </w:r>
      <w:r w:rsidRPr="00072116">
        <w:rPr>
          <w:sz w:val="20"/>
          <w:szCs w:val="20"/>
        </w:rPr>
        <w:tab/>
      </w:r>
      <w:r w:rsidRPr="003A7F57">
        <w:rPr>
          <w:b/>
          <w:sz w:val="20"/>
          <w:szCs w:val="20"/>
        </w:rPr>
        <w:t>La demande d</w:t>
      </w:r>
      <w:r w:rsidR="007C0046" w:rsidRPr="003A7F57">
        <w:rPr>
          <w:b/>
          <w:sz w:val="20"/>
          <w:szCs w:val="20"/>
        </w:rPr>
        <w:t>evra</w:t>
      </w:r>
      <w:r w:rsidRPr="003A7F57">
        <w:rPr>
          <w:b/>
          <w:sz w:val="20"/>
          <w:szCs w:val="20"/>
        </w:rPr>
        <w:t xml:space="preserve"> être accompagnée des documents suivants</w:t>
      </w:r>
      <w:r w:rsidR="00677965">
        <w:rPr>
          <w:b/>
          <w:sz w:val="20"/>
          <w:szCs w:val="20"/>
        </w:rPr>
        <w:t> </w:t>
      </w:r>
      <w:r w:rsidR="00677965">
        <w:rPr>
          <w:sz w:val="20"/>
          <w:szCs w:val="20"/>
        </w:rPr>
        <w:t>:</w:t>
      </w:r>
    </w:p>
    <w:p w14:paraId="587EA988" w14:textId="43591626" w:rsidR="003E275F" w:rsidRPr="007C0046" w:rsidRDefault="003E275F" w:rsidP="003E275F">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xml:space="preserve">- Un </w:t>
      </w:r>
      <w:r>
        <w:rPr>
          <w:sz w:val="20"/>
          <w:szCs w:val="20"/>
        </w:rPr>
        <w:t>CV</w:t>
      </w:r>
      <w:r w:rsidRPr="007C0046">
        <w:rPr>
          <w:sz w:val="20"/>
          <w:szCs w:val="20"/>
        </w:rPr>
        <w:t xml:space="preserve"> (en une seule page) détaillant </w:t>
      </w:r>
      <w:r>
        <w:rPr>
          <w:sz w:val="20"/>
          <w:szCs w:val="20"/>
        </w:rPr>
        <w:t xml:space="preserve">précisément </w:t>
      </w:r>
      <w:r w:rsidRPr="007C0046">
        <w:rPr>
          <w:sz w:val="20"/>
          <w:szCs w:val="20"/>
        </w:rPr>
        <w:t xml:space="preserve">toutes </w:t>
      </w:r>
      <w:r>
        <w:rPr>
          <w:sz w:val="20"/>
          <w:szCs w:val="20"/>
        </w:rPr>
        <w:t>les</w:t>
      </w:r>
      <w:r w:rsidRPr="007C0046">
        <w:rPr>
          <w:sz w:val="20"/>
          <w:szCs w:val="20"/>
        </w:rPr>
        <w:t xml:space="preserve"> activités depuis l’obtention du</w:t>
      </w:r>
      <w:r>
        <w:rPr>
          <w:sz w:val="20"/>
          <w:szCs w:val="20"/>
        </w:rPr>
        <w:t xml:space="preserve"> </w:t>
      </w:r>
      <w:r w:rsidRPr="007C0046">
        <w:rPr>
          <w:sz w:val="20"/>
          <w:szCs w:val="20"/>
        </w:rPr>
        <w:t>baccalauréat</w:t>
      </w:r>
      <w:r>
        <w:rPr>
          <w:sz w:val="20"/>
          <w:szCs w:val="20"/>
        </w:rPr>
        <w:t xml:space="preserve"> (notamment les études – avec les mentions éventuellement obtenues aux diplômes – et les stages)</w:t>
      </w:r>
      <w:r w:rsidRPr="007C0046">
        <w:rPr>
          <w:sz w:val="20"/>
          <w:szCs w:val="20"/>
        </w:rPr>
        <w:t> ;</w:t>
      </w:r>
    </w:p>
    <w:p w14:paraId="0E3AA6B1" w14:textId="34103FCB" w:rsidR="003E275F" w:rsidRPr="007C0046" w:rsidRDefault="003E275F" w:rsidP="003E275F">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Une lettre de motivation adressée au</w:t>
      </w:r>
      <w:r w:rsidR="0017217B">
        <w:rPr>
          <w:sz w:val="20"/>
          <w:szCs w:val="20"/>
        </w:rPr>
        <w:t>x</w:t>
      </w:r>
      <w:r w:rsidRPr="007C0046">
        <w:rPr>
          <w:sz w:val="20"/>
          <w:szCs w:val="20"/>
        </w:rPr>
        <w:t xml:space="preserve"> </w:t>
      </w:r>
      <w:r>
        <w:rPr>
          <w:sz w:val="20"/>
          <w:szCs w:val="20"/>
        </w:rPr>
        <w:t>directeur</w:t>
      </w:r>
      <w:r w:rsidR="0017217B">
        <w:rPr>
          <w:sz w:val="20"/>
          <w:szCs w:val="20"/>
        </w:rPr>
        <w:t>s</w:t>
      </w:r>
      <w:r w:rsidRPr="007C0046">
        <w:rPr>
          <w:sz w:val="20"/>
          <w:szCs w:val="20"/>
        </w:rPr>
        <w:t xml:space="preserve"> d</w:t>
      </w:r>
      <w:r>
        <w:rPr>
          <w:sz w:val="20"/>
          <w:szCs w:val="20"/>
        </w:rPr>
        <w:t>u master</w:t>
      </w:r>
      <w:r w:rsidRPr="007C0046">
        <w:rPr>
          <w:sz w:val="20"/>
          <w:szCs w:val="20"/>
        </w:rPr>
        <w:t> ;</w:t>
      </w:r>
    </w:p>
    <w:p w14:paraId="7B19976F" w14:textId="50AF8F01" w:rsidR="003E275F" w:rsidRPr="007C0046" w:rsidRDefault="003E275F" w:rsidP="003E275F">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Les copies des relevés de notes et des diplômes, autres titres ou certifications dans l’ordre chronologique d’obtention (DEUG, Licence</w:t>
      </w:r>
      <w:r>
        <w:rPr>
          <w:sz w:val="20"/>
          <w:szCs w:val="20"/>
        </w:rPr>
        <w:t xml:space="preserve"> 3, Master 1</w:t>
      </w:r>
      <w:r w:rsidRPr="007C0046">
        <w:rPr>
          <w:sz w:val="20"/>
          <w:szCs w:val="20"/>
        </w:rPr>
        <w:t>…) ;</w:t>
      </w:r>
      <w:r w:rsidRPr="00402086">
        <w:rPr>
          <w:sz w:val="20"/>
          <w:szCs w:val="20"/>
        </w:rPr>
        <w:t xml:space="preserve"> </w:t>
      </w:r>
      <w:r>
        <w:rPr>
          <w:sz w:val="20"/>
          <w:szCs w:val="20"/>
        </w:rPr>
        <w:t>l</w:t>
      </w:r>
      <w:r w:rsidRPr="007C0046">
        <w:rPr>
          <w:sz w:val="20"/>
          <w:szCs w:val="20"/>
        </w:rPr>
        <w:t>es diplômes étrangers</w:t>
      </w:r>
      <w:r>
        <w:rPr>
          <w:sz w:val="20"/>
          <w:szCs w:val="20"/>
        </w:rPr>
        <w:t xml:space="preserve"> (pour les candidats français ou étrangers) doivent être joints et traduits en langue française </w:t>
      </w:r>
      <w:r w:rsidRPr="007C0046">
        <w:rPr>
          <w:sz w:val="20"/>
          <w:szCs w:val="20"/>
        </w:rPr>
        <w:t>par un traducteur agréé</w:t>
      </w:r>
      <w:r>
        <w:rPr>
          <w:sz w:val="20"/>
          <w:szCs w:val="20"/>
        </w:rPr>
        <w:t> ;</w:t>
      </w:r>
    </w:p>
    <w:p w14:paraId="1FD373F0" w14:textId="77777777" w:rsidR="003E275F" w:rsidRPr="007C0046" w:rsidRDefault="003E275F" w:rsidP="003E275F">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xml:space="preserve">- La copie </w:t>
      </w:r>
      <w:r>
        <w:rPr>
          <w:sz w:val="20"/>
          <w:szCs w:val="20"/>
        </w:rPr>
        <w:t>du relevé de notes</w:t>
      </w:r>
      <w:r w:rsidRPr="007C0046">
        <w:rPr>
          <w:sz w:val="20"/>
          <w:szCs w:val="20"/>
        </w:rPr>
        <w:t xml:space="preserve"> pour les diplômes en cours d’édition, le cas échéant ;</w:t>
      </w:r>
    </w:p>
    <w:p w14:paraId="0E138659" w14:textId="77777777" w:rsidR="003E275F" w:rsidRPr="007C0046" w:rsidRDefault="003E275F" w:rsidP="003E275F">
      <w:pPr>
        <w:widowControl w:val="0"/>
        <w:tabs>
          <w:tab w:val="left" w:pos="-31680"/>
          <w:tab w:val="left" w:pos="43"/>
        </w:tabs>
        <w:spacing w:before="80" w:after="0"/>
        <w:jc w:val="both"/>
        <w:rPr>
          <w:sz w:val="20"/>
          <w:szCs w:val="20"/>
        </w:rPr>
      </w:pPr>
      <w:r>
        <w:rPr>
          <w:sz w:val="20"/>
          <w:szCs w:val="20"/>
        </w:rPr>
        <w:tab/>
      </w:r>
      <w:r>
        <w:rPr>
          <w:sz w:val="20"/>
          <w:szCs w:val="20"/>
        </w:rPr>
        <w:tab/>
      </w:r>
      <w:r w:rsidRPr="007C0046">
        <w:rPr>
          <w:sz w:val="20"/>
          <w:szCs w:val="20"/>
        </w:rPr>
        <w:t>- Pour les candidats étrangers, la copie des attestations et relevés de notes obtenues au test de français</w:t>
      </w:r>
      <w:r>
        <w:rPr>
          <w:sz w:val="20"/>
          <w:szCs w:val="20"/>
        </w:rPr>
        <w:t>.</w:t>
      </w:r>
    </w:p>
    <w:p w14:paraId="35B0C691" w14:textId="77777777" w:rsidR="005A6D99" w:rsidRPr="00072116" w:rsidRDefault="005A6D99" w:rsidP="005A6D99">
      <w:pPr>
        <w:widowControl w:val="0"/>
        <w:tabs>
          <w:tab w:val="left" w:pos="-31680"/>
          <w:tab w:val="left" w:pos="43"/>
        </w:tabs>
        <w:spacing w:before="80" w:after="0"/>
        <w:jc w:val="both"/>
        <w:rPr>
          <w:sz w:val="20"/>
          <w:szCs w:val="20"/>
        </w:rPr>
      </w:pPr>
      <w:r w:rsidRPr="00072116">
        <w:rPr>
          <w:sz w:val="20"/>
          <w:szCs w:val="20"/>
        </w:rPr>
        <w:tab/>
      </w:r>
    </w:p>
    <w:p w14:paraId="59BE74CD" w14:textId="4297FF9E" w:rsidR="005A6D99" w:rsidRDefault="005A6D99" w:rsidP="005A6D99">
      <w:pPr>
        <w:widowControl w:val="0"/>
        <w:tabs>
          <w:tab w:val="left" w:pos="-31680"/>
          <w:tab w:val="left" w:pos="43"/>
        </w:tabs>
        <w:spacing w:before="80" w:after="0"/>
        <w:jc w:val="both"/>
        <w:rPr>
          <w:sz w:val="20"/>
          <w:szCs w:val="20"/>
        </w:rPr>
      </w:pPr>
      <w:r w:rsidRPr="00072116">
        <w:rPr>
          <w:sz w:val="20"/>
          <w:szCs w:val="20"/>
        </w:rPr>
        <w:tab/>
      </w:r>
      <w:r w:rsidRPr="00072116">
        <w:rPr>
          <w:sz w:val="20"/>
          <w:szCs w:val="20"/>
        </w:rPr>
        <w:tab/>
        <w:t xml:space="preserve">Le dossier </w:t>
      </w:r>
      <w:r w:rsidR="006D5242" w:rsidRPr="00072116">
        <w:rPr>
          <w:sz w:val="20"/>
          <w:szCs w:val="20"/>
        </w:rPr>
        <w:t>de candidature</w:t>
      </w:r>
      <w:r w:rsidRPr="00072116">
        <w:rPr>
          <w:sz w:val="20"/>
          <w:szCs w:val="20"/>
        </w:rPr>
        <w:t xml:space="preserve"> ainsi constitué est examiné par </w:t>
      </w:r>
      <w:r w:rsidR="004672EA">
        <w:rPr>
          <w:sz w:val="20"/>
          <w:szCs w:val="20"/>
        </w:rPr>
        <w:t>le</w:t>
      </w:r>
      <w:r w:rsidR="0017217B">
        <w:rPr>
          <w:sz w:val="20"/>
          <w:szCs w:val="20"/>
        </w:rPr>
        <w:t>s</w:t>
      </w:r>
      <w:r w:rsidR="004672EA">
        <w:rPr>
          <w:sz w:val="20"/>
          <w:szCs w:val="20"/>
        </w:rPr>
        <w:t xml:space="preserve"> directeur</w:t>
      </w:r>
      <w:r w:rsidR="0017217B">
        <w:rPr>
          <w:sz w:val="20"/>
          <w:szCs w:val="20"/>
        </w:rPr>
        <w:t>s</w:t>
      </w:r>
      <w:r w:rsidR="00CD2F9D" w:rsidRPr="00072116">
        <w:rPr>
          <w:sz w:val="20"/>
          <w:szCs w:val="20"/>
        </w:rPr>
        <w:t xml:space="preserve"> </w:t>
      </w:r>
      <w:r w:rsidRPr="00072116">
        <w:rPr>
          <w:sz w:val="20"/>
          <w:szCs w:val="20"/>
        </w:rPr>
        <w:t xml:space="preserve">de la spécialité de </w:t>
      </w:r>
      <w:r w:rsidR="00677965" w:rsidRPr="00072116">
        <w:rPr>
          <w:sz w:val="20"/>
          <w:szCs w:val="20"/>
        </w:rPr>
        <w:t>master</w:t>
      </w:r>
      <w:r w:rsidRPr="00072116">
        <w:rPr>
          <w:sz w:val="20"/>
          <w:szCs w:val="20"/>
        </w:rPr>
        <w:t xml:space="preserve">. </w:t>
      </w:r>
    </w:p>
    <w:p w14:paraId="08ED47E8" w14:textId="77777777" w:rsidR="000A4B80" w:rsidRDefault="000A4B80" w:rsidP="005A6D99">
      <w:pPr>
        <w:widowControl w:val="0"/>
        <w:tabs>
          <w:tab w:val="left" w:pos="-31680"/>
          <w:tab w:val="left" w:pos="43"/>
        </w:tabs>
        <w:spacing w:before="80" w:after="0"/>
        <w:jc w:val="both"/>
        <w:rPr>
          <w:sz w:val="20"/>
          <w:szCs w:val="20"/>
        </w:rPr>
      </w:pPr>
    </w:p>
    <w:p w14:paraId="7A93CB4A" w14:textId="77777777" w:rsidR="003A7F57" w:rsidRPr="00072116" w:rsidRDefault="003A7F57" w:rsidP="003A7F57">
      <w:pPr>
        <w:widowControl w:val="0"/>
        <w:tabs>
          <w:tab w:val="left" w:pos="-31680"/>
          <w:tab w:val="left" w:pos="43"/>
        </w:tabs>
        <w:spacing w:before="80" w:after="0"/>
        <w:jc w:val="both"/>
        <w:rPr>
          <w:sz w:val="20"/>
          <w:szCs w:val="20"/>
        </w:rPr>
      </w:pPr>
      <w:r>
        <w:rPr>
          <w:sz w:val="20"/>
          <w:szCs w:val="20"/>
        </w:rPr>
        <w:tab/>
      </w:r>
      <w:r>
        <w:rPr>
          <w:sz w:val="20"/>
          <w:szCs w:val="20"/>
        </w:rPr>
        <w:tab/>
      </w:r>
      <w:r w:rsidRPr="003A7F57">
        <w:rPr>
          <w:b/>
          <w:sz w:val="20"/>
          <w:szCs w:val="20"/>
        </w:rPr>
        <w:t>Les critères d’admission</w:t>
      </w:r>
      <w:r>
        <w:rPr>
          <w:sz w:val="20"/>
          <w:szCs w:val="20"/>
        </w:rPr>
        <w:t xml:space="preserve"> tiennent principalement </w:t>
      </w:r>
      <w:r w:rsidR="00B23E6B">
        <w:rPr>
          <w:sz w:val="20"/>
          <w:szCs w:val="20"/>
        </w:rPr>
        <w:t>à</w:t>
      </w:r>
      <w:r>
        <w:rPr>
          <w:sz w:val="20"/>
          <w:szCs w:val="20"/>
        </w:rPr>
        <w:t xml:space="preserve"> l’adéquation du cursus suivi avec le profil de la formation et </w:t>
      </w:r>
      <w:r w:rsidR="00B23E6B">
        <w:rPr>
          <w:sz w:val="20"/>
          <w:szCs w:val="20"/>
        </w:rPr>
        <w:t>à</w:t>
      </w:r>
      <w:r>
        <w:rPr>
          <w:sz w:val="20"/>
          <w:szCs w:val="20"/>
        </w:rPr>
        <w:t xml:space="preserve"> la qualité du parcours de l’étudiant (mentions obtenues, absence de redoublement, admission en première session, stages réalisés, expériences extraprofessionnelles). </w:t>
      </w:r>
    </w:p>
    <w:p w14:paraId="12EAC887" w14:textId="77777777" w:rsidR="005A6D99" w:rsidRPr="00F40167" w:rsidRDefault="00C0068E" w:rsidP="005A6D99">
      <w:pPr>
        <w:widowControl w:val="0"/>
        <w:tabs>
          <w:tab w:val="left" w:pos="-31680"/>
          <w:tab w:val="left" w:pos="43"/>
        </w:tabs>
        <w:spacing w:before="80" w:after="0"/>
        <w:jc w:val="both"/>
        <w:rPr>
          <w:sz w:val="20"/>
          <w:szCs w:val="20"/>
        </w:rPr>
      </w:pPr>
      <w:r>
        <w:rPr>
          <w:sz w:val="20"/>
          <w:szCs w:val="20"/>
        </w:rPr>
        <w:tab/>
      </w:r>
      <w:r>
        <w:rPr>
          <w:sz w:val="20"/>
          <w:szCs w:val="20"/>
        </w:rPr>
        <w:tab/>
      </w:r>
      <w:r w:rsidR="00402086" w:rsidRPr="003A7F57">
        <w:rPr>
          <w:b/>
          <w:sz w:val="20"/>
          <w:szCs w:val="20"/>
        </w:rPr>
        <w:t>L</w:t>
      </w:r>
      <w:r w:rsidR="005A6D99" w:rsidRPr="003A7F57">
        <w:rPr>
          <w:b/>
          <w:sz w:val="20"/>
          <w:szCs w:val="20"/>
        </w:rPr>
        <w:t xml:space="preserve">a </w:t>
      </w:r>
      <w:r w:rsidR="006D5242" w:rsidRPr="003A7F57">
        <w:rPr>
          <w:b/>
          <w:sz w:val="20"/>
          <w:szCs w:val="20"/>
        </w:rPr>
        <w:t>candidature</w:t>
      </w:r>
      <w:r w:rsidR="005A6D99" w:rsidRPr="003A7F57">
        <w:rPr>
          <w:b/>
          <w:sz w:val="20"/>
          <w:szCs w:val="20"/>
        </w:rPr>
        <w:t xml:space="preserve"> est, au vu du dossier, soit retenue d'emblée, soit rejetée définitivement</w:t>
      </w:r>
      <w:r w:rsidR="00F40167" w:rsidRPr="003A7F57">
        <w:rPr>
          <w:b/>
          <w:sz w:val="20"/>
          <w:szCs w:val="20"/>
        </w:rPr>
        <w:t>,</w:t>
      </w:r>
      <w:r w:rsidR="005A6D99" w:rsidRPr="003A7F57">
        <w:rPr>
          <w:b/>
          <w:sz w:val="20"/>
          <w:szCs w:val="20"/>
        </w:rPr>
        <w:t xml:space="preserve"> soit soumise à un examen complémentaire</w:t>
      </w:r>
      <w:r w:rsidR="005A6D99" w:rsidRPr="00F40167">
        <w:rPr>
          <w:sz w:val="20"/>
          <w:szCs w:val="20"/>
        </w:rPr>
        <w:t xml:space="preserve">. </w:t>
      </w:r>
    </w:p>
    <w:p w14:paraId="541B9339" w14:textId="3E781FAC" w:rsidR="005A6D99" w:rsidRDefault="00C0068E" w:rsidP="005A6D99">
      <w:pPr>
        <w:widowControl w:val="0"/>
        <w:tabs>
          <w:tab w:val="left" w:pos="-31680"/>
          <w:tab w:val="left" w:pos="43"/>
        </w:tabs>
        <w:spacing w:before="80" w:after="0"/>
        <w:jc w:val="both"/>
        <w:rPr>
          <w:sz w:val="20"/>
          <w:szCs w:val="20"/>
        </w:rPr>
      </w:pPr>
      <w:r w:rsidRPr="00F40167">
        <w:rPr>
          <w:sz w:val="20"/>
          <w:szCs w:val="20"/>
        </w:rPr>
        <w:tab/>
      </w:r>
      <w:r w:rsidRPr="00F40167">
        <w:rPr>
          <w:sz w:val="20"/>
          <w:szCs w:val="20"/>
        </w:rPr>
        <w:tab/>
      </w:r>
      <w:r w:rsidR="00402086">
        <w:rPr>
          <w:sz w:val="20"/>
          <w:szCs w:val="20"/>
        </w:rPr>
        <w:t>Cet examen complémentaire</w:t>
      </w:r>
      <w:r w:rsidR="003A7F57">
        <w:rPr>
          <w:sz w:val="20"/>
          <w:szCs w:val="20"/>
        </w:rPr>
        <w:t xml:space="preserve"> </w:t>
      </w:r>
      <w:r w:rsidR="00BE40AE">
        <w:rPr>
          <w:sz w:val="20"/>
          <w:szCs w:val="20"/>
        </w:rPr>
        <w:t xml:space="preserve">peut </w:t>
      </w:r>
      <w:r w:rsidR="003A7F57">
        <w:rPr>
          <w:sz w:val="20"/>
          <w:szCs w:val="20"/>
        </w:rPr>
        <w:t xml:space="preserve">(cela reste néanmoins exceptionnel) </w:t>
      </w:r>
      <w:r w:rsidR="00402086">
        <w:rPr>
          <w:sz w:val="20"/>
          <w:szCs w:val="20"/>
        </w:rPr>
        <w:t>consiste</w:t>
      </w:r>
      <w:r w:rsidR="00BE40AE">
        <w:rPr>
          <w:sz w:val="20"/>
          <w:szCs w:val="20"/>
        </w:rPr>
        <w:t>r</w:t>
      </w:r>
      <w:r w:rsidR="00402086">
        <w:rPr>
          <w:sz w:val="20"/>
          <w:szCs w:val="20"/>
        </w:rPr>
        <w:t xml:space="preserve"> en </w:t>
      </w:r>
      <w:r w:rsidR="005A6D99" w:rsidRPr="00F40167">
        <w:rPr>
          <w:sz w:val="20"/>
          <w:szCs w:val="20"/>
        </w:rPr>
        <w:t xml:space="preserve">un </w:t>
      </w:r>
      <w:r w:rsidR="005A6D99" w:rsidRPr="00F40167">
        <w:rPr>
          <w:bCs/>
          <w:sz w:val="20"/>
          <w:szCs w:val="20"/>
        </w:rPr>
        <w:t xml:space="preserve">entretien </w:t>
      </w:r>
      <w:r w:rsidR="003A7F57">
        <w:rPr>
          <w:bCs/>
          <w:sz w:val="20"/>
          <w:szCs w:val="20"/>
        </w:rPr>
        <w:t xml:space="preserve">(éventuellement à distance) </w:t>
      </w:r>
      <w:r w:rsidR="005A6D99" w:rsidRPr="00F40167">
        <w:rPr>
          <w:sz w:val="20"/>
          <w:szCs w:val="20"/>
        </w:rPr>
        <w:t xml:space="preserve">avec </w:t>
      </w:r>
      <w:r w:rsidR="004672EA">
        <w:rPr>
          <w:sz w:val="20"/>
          <w:szCs w:val="20"/>
        </w:rPr>
        <w:t>le</w:t>
      </w:r>
      <w:r w:rsidR="0017217B">
        <w:rPr>
          <w:sz w:val="20"/>
          <w:szCs w:val="20"/>
        </w:rPr>
        <w:t>s</w:t>
      </w:r>
      <w:r w:rsidR="004672EA">
        <w:rPr>
          <w:sz w:val="20"/>
          <w:szCs w:val="20"/>
        </w:rPr>
        <w:t xml:space="preserve"> directeur</w:t>
      </w:r>
      <w:r w:rsidR="0017217B">
        <w:rPr>
          <w:sz w:val="20"/>
          <w:szCs w:val="20"/>
        </w:rPr>
        <w:t>s</w:t>
      </w:r>
      <w:r w:rsidR="005A6D99" w:rsidRPr="00072116">
        <w:rPr>
          <w:sz w:val="20"/>
          <w:szCs w:val="20"/>
        </w:rPr>
        <w:t xml:space="preserve"> </w:t>
      </w:r>
      <w:r w:rsidR="004F4096">
        <w:rPr>
          <w:sz w:val="20"/>
          <w:szCs w:val="20"/>
        </w:rPr>
        <w:t>du m</w:t>
      </w:r>
      <w:r w:rsidR="005A6D99" w:rsidRPr="00072116">
        <w:rPr>
          <w:sz w:val="20"/>
          <w:szCs w:val="20"/>
        </w:rPr>
        <w:t>aster</w:t>
      </w:r>
      <w:r w:rsidR="003A7F57">
        <w:rPr>
          <w:sz w:val="20"/>
          <w:szCs w:val="20"/>
        </w:rPr>
        <w:t>,</w:t>
      </w:r>
      <w:r w:rsidR="00402086">
        <w:rPr>
          <w:sz w:val="20"/>
          <w:szCs w:val="20"/>
        </w:rPr>
        <w:t xml:space="preserve"> à </w:t>
      </w:r>
      <w:r w:rsidR="00402086">
        <w:rPr>
          <w:sz w:val="20"/>
          <w:szCs w:val="20"/>
        </w:rPr>
        <w:lastRenderedPageBreak/>
        <w:t>l’occasion duquel ce</w:t>
      </w:r>
      <w:r w:rsidR="0017217B">
        <w:rPr>
          <w:sz w:val="20"/>
          <w:szCs w:val="20"/>
        </w:rPr>
        <w:t>ux</w:t>
      </w:r>
      <w:r w:rsidR="00402086">
        <w:rPr>
          <w:sz w:val="20"/>
          <w:szCs w:val="20"/>
        </w:rPr>
        <w:t>-ci</w:t>
      </w:r>
      <w:r w:rsidR="005A6D99" w:rsidRPr="00072116">
        <w:rPr>
          <w:sz w:val="20"/>
          <w:szCs w:val="20"/>
        </w:rPr>
        <w:t xml:space="preserve"> s'assure</w:t>
      </w:r>
      <w:r w:rsidR="0017217B">
        <w:rPr>
          <w:sz w:val="20"/>
          <w:szCs w:val="20"/>
        </w:rPr>
        <w:t>nt</w:t>
      </w:r>
      <w:r w:rsidR="005A6D99" w:rsidRPr="00072116">
        <w:rPr>
          <w:sz w:val="20"/>
          <w:szCs w:val="20"/>
        </w:rPr>
        <w:t xml:space="preserve"> (y compris par des questions orales ou écrites) du niveau des connaissances du candidat et du </w:t>
      </w:r>
      <w:r w:rsidR="009E3CF2" w:rsidRPr="00072116">
        <w:rPr>
          <w:sz w:val="20"/>
          <w:szCs w:val="20"/>
        </w:rPr>
        <w:t>bien-fondé</w:t>
      </w:r>
      <w:r w:rsidR="005A6D99" w:rsidRPr="00072116">
        <w:rPr>
          <w:sz w:val="20"/>
          <w:szCs w:val="20"/>
        </w:rPr>
        <w:t xml:space="preserve"> de son orientation.</w:t>
      </w:r>
      <w:r w:rsidR="00DF52B6">
        <w:rPr>
          <w:sz w:val="20"/>
          <w:szCs w:val="20"/>
        </w:rPr>
        <w:t xml:space="preserve"> </w:t>
      </w:r>
      <w:r w:rsidR="005A6D99" w:rsidRPr="00072116">
        <w:rPr>
          <w:sz w:val="20"/>
          <w:szCs w:val="20"/>
        </w:rPr>
        <w:t>Le candidat est</w:t>
      </w:r>
      <w:r w:rsidR="003A7F57">
        <w:rPr>
          <w:sz w:val="20"/>
          <w:szCs w:val="20"/>
        </w:rPr>
        <w:t>, le cas échéant,</w:t>
      </w:r>
      <w:r w:rsidR="00BE40AE">
        <w:rPr>
          <w:sz w:val="20"/>
          <w:szCs w:val="20"/>
        </w:rPr>
        <w:t xml:space="preserve"> </w:t>
      </w:r>
      <w:r w:rsidR="005A6D99" w:rsidRPr="00072116">
        <w:rPr>
          <w:sz w:val="20"/>
          <w:szCs w:val="20"/>
        </w:rPr>
        <w:t>convoqué</w:t>
      </w:r>
      <w:r w:rsidR="001D2D57">
        <w:rPr>
          <w:sz w:val="20"/>
          <w:szCs w:val="20"/>
        </w:rPr>
        <w:t>. S</w:t>
      </w:r>
      <w:r w:rsidR="005A6D99" w:rsidRPr="00072116">
        <w:rPr>
          <w:sz w:val="20"/>
          <w:szCs w:val="20"/>
        </w:rPr>
        <w:t>auf cas de force majeure dûment justifié, son inscription ne peut être autorisée s'il ne se présente pas.</w:t>
      </w:r>
    </w:p>
    <w:p w14:paraId="6CDD0A2D" w14:textId="76DC50F6" w:rsidR="00236C0D" w:rsidRDefault="00236C0D" w:rsidP="005A6D99">
      <w:pPr>
        <w:widowControl w:val="0"/>
        <w:tabs>
          <w:tab w:val="left" w:pos="-31680"/>
          <w:tab w:val="left" w:pos="43"/>
        </w:tabs>
        <w:spacing w:before="80" w:after="0"/>
        <w:jc w:val="both"/>
        <w:rPr>
          <w:sz w:val="20"/>
          <w:szCs w:val="20"/>
        </w:rPr>
      </w:pPr>
    </w:p>
    <w:p w14:paraId="5A44DCC1" w14:textId="175FD5BA" w:rsidR="00204362" w:rsidRPr="008725C0" w:rsidRDefault="00236C0D" w:rsidP="00236C0D">
      <w:pPr>
        <w:widowControl w:val="0"/>
        <w:tabs>
          <w:tab w:val="left" w:pos="-31680"/>
          <w:tab w:val="left" w:pos="43"/>
        </w:tabs>
        <w:spacing w:before="80" w:after="0"/>
        <w:jc w:val="both"/>
        <w:rPr>
          <w:sz w:val="20"/>
          <w:szCs w:val="20"/>
        </w:rPr>
      </w:pPr>
      <w:r w:rsidRPr="008725C0">
        <w:rPr>
          <w:b/>
          <w:sz w:val="20"/>
          <w:szCs w:val="20"/>
        </w:rPr>
        <w:tab/>
      </w:r>
      <w:r w:rsidRPr="008725C0">
        <w:rPr>
          <w:b/>
          <w:sz w:val="20"/>
          <w:szCs w:val="20"/>
        </w:rPr>
        <w:tab/>
      </w:r>
      <w:r w:rsidR="00E607F2" w:rsidRPr="008725C0">
        <w:rPr>
          <w:b/>
          <w:sz w:val="20"/>
          <w:szCs w:val="20"/>
        </w:rPr>
        <w:t xml:space="preserve">b) </w:t>
      </w:r>
      <w:r w:rsidRPr="008725C0">
        <w:rPr>
          <w:b/>
          <w:sz w:val="20"/>
          <w:szCs w:val="20"/>
        </w:rPr>
        <w:t>Les candidats issus du M1 Droit public des affaires</w:t>
      </w:r>
      <w:r w:rsidR="00E607F2" w:rsidRPr="008725C0">
        <w:rPr>
          <w:b/>
          <w:sz w:val="20"/>
          <w:szCs w:val="20"/>
        </w:rPr>
        <w:t xml:space="preserve"> </w:t>
      </w:r>
      <w:r w:rsidR="003E275F" w:rsidRPr="008725C0">
        <w:rPr>
          <w:b/>
          <w:sz w:val="20"/>
          <w:szCs w:val="20"/>
        </w:rPr>
        <w:t xml:space="preserve">de l’UPEC </w:t>
      </w:r>
      <w:r w:rsidRPr="008725C0">
        <w:rPr>
          <w:b/>
          <w:sz w:val="20"/>
          <w:szCs w:val="20"/>
        </w:rPr>
        <w:t xml:space="preserve">formulent à la fin de l’année universitaire des vœux d’affectation dans l’un ou l’autre des parcours de M2 du master Droit public des affaires </w:t>
      </w:r>
      <w:r w:rsidRPr="008725C0">
        <w:rPr>
          <w:bCs/>
          <w:sz w:val="20"/>
          <w:szCs w:val="20"/>
        </w:rPr>
        <w:t xml:space="preserve">(Carrières juridiques et affaires publiques, </w:t>
      </w:r>
      <w:r w:rsidR="00E607F2" w:rsidRPr="008725C0">
        <w:rPr>
          <w:bCs/>
          <w:sz w:val="20"/>
          <w:szCs w:val="20"/>
        </w:rPr>
        <w:t xml:space="preserve">Droit </w:t>
      </w:r>
      <w:r w:rsidRPr="008725C0">
        <w:rPr>
          <w:bCs/>
          <w:sz w:val="20"/>
          <w:szCs w:val="20"/>
        </w:rPr>
        <w:t xml:space="preserve">de la régulation et des contrats publics, </w:t>
      </w:r>
      <w:r w:rsidR="00E607F2" w:rsidRPr="008725C0">
        <w:rPr>
          <w:bCs/>
          <w:sz w:val="20"/>
          <w:szCs w:val="20"/>
        </w:rPr>
        <w:t xml:space="preserve">Droit </w:t>
      </w:r>
      <w:r w:rsidRPr="008725C0">
        <w:rPr>
          <w:bCs/>
          <w:sz w:val="20"/>
          <w:szCs w:val="20"/>
        </w:rPr>
        <w:t xml:space="preserve">public des activités économiques), en s’adressant à </w:t>
      </w:r>
      <w:r w:rsidR="00EC521A" w:rsidRPr="008725C0">
        <w:rPr>
          <w:sz w:val="20"/>
          <w:szCs w:val="20"/>
        </w:rPr>
        <w:t xml:space="preserve">la gestionnaire de scolarité du master : </w:t>
      </w:r>
      <w:hyperlink r:id="rId13" w:history="1">
        <w:r w:rsidR="00EC521A" w:rsidRPr="008725C0">
          <w:rPr>
            <w:color w:val="0000FF"/>
            <w:sz w:val="20"/>
            <w:szCs w:val="20"/>
            <w:u w:val="single"/>
          </w:rPr>
          <w:t>mpubliceco-droit@u-pec.fr</w:t>
        </w:r>
      </w:hyperlink>
      <w:r w:rsidRPr="008725C0">
        <w:rPr>
          <w:sz w:val="20"/>
          <w:szCs w:val="20"/>
        </w:rPr>
        <w:t xml:space="preserve"> (ou, à défaut, </w:t>
      </w:r>
      <w:hyperlink r:id="rId14" w:history="1">
        <w:r w:rsidRPr="008725C0">
          <w:rPr>
            <w:rStyle w:val="Lienhypertexte"/>
            <w:sz w:val="20"/>
            <w:szCs w:val="20"/>
          </w:rPr>
          <w:t>scolarite-droit@u-pec.fr</w:t>
        </w:r>
      </w:hyperlink>
      <w:r w:rsidRPr="008725C0">
        <w:rPr>
          <w:bCs/>
          <w:sz w:val="20"/>
          <w:szCs w:val="20"/>
        </w:rPr>
        <w:t>)</w:t>
      </w:r>
      <w:r w:rsidRPr="008725C0">
        <w:rPr>
          <w:sz w:val="20"/>
          <w:szCs w:val="20"/>
        </w:rPr>
        <w:t xml:space="preserve">. </w:t>
      </w:r>
    </w:p>
    <w:p w14:paraId="44686604" w14:textId="02E3A600" w:rsidR="00236C0D" w:rsidRDefault="00204362" w:rsidP="00236C0D">
      <w:pPr>
        <w:widowControl w:val="0"/>
        <w:tabs>
          <w:tab w:val="left" w:pos="-31680"/>
          <w:tab w:val="left" w:pos="43"/>
        </w:tabs>
        <w:spacing w:before="80" w:after="0"/>
        <w:jc w:val="both"/>
        <w:rPr>
          <w:sz w:val="20"/>
          <w:szCs w:val="20"/>
        </w:rPr>
      </w:pPr>
      <w:r>
        <w:rPr>
          <w:sz w:val="20"/>
          <w:szCs w:val="20"/>
        </w:rPr>
        <w:tab/>
      </w:r>
      <w:r>
        <w:rPr>
          <w:sz w:val="20"/>
          <w:szCs w:val="20"/>
        </w:rPr>
        <w:tab/>
      </w:r>
      <w:r w:rsidR="00236C0D">
        <w:rPr>
          <w:sz w:val="20"/>
          <w:szCs w:val="20"/>
        </w:rPr>
        <w:t xml:space="preserve">L’orientation s’effectue en fonction </w:t>
      </w:r>
      <w:r>
        <w:rPr>
          <w:sz w:val="20"/>
          <w:szCs w:val="20"/>
        </w:rPr>
        <w:t>principalement</w:t>
      </w:r>
      <w:r w:rsidR="00236C0D">
        <w:rPr>
          <w:sz w:val="20"/>
          <w:szCs w:val="20"/>
        </w:rPr>
        <w:t xml:space="preserve"> des notes obtenues dans les matières </w:t>
      </w:r>
      <w:r w:rsidRPr="00204362">
        <w:rPr>
          <w:sz w:val="20"/>
          <w:szCs w:val="20"/>
        </w:rPr>
        <w:t xml:space="preserve">présentant une importance particulière pour le parcours </w:t>
      </w:r>
      <w:r>
        <w:rPr>
          <w:sz w:val="20"/>
          <w:szCs w:val="20"/>
        </w:rPr>
        <w:t>concerné</w:t>
      </w:r>
      <w:r w:rsidRPr="00204362">
        <w:rPr>
          <w:sz w:val="20"/>
          <w:szCs w:val="20"/>
        </w:rPr>
        <w:t xml:space="preserve"> </w:t>
      </w:r>
      <w:r w:rsidR="00E607F2">
        <w:rPr>
          <w:sz w:val="20"/>
          <w:szCs w:val="20"/>
        </w:rPr>
        <w:t>et du stage prévu en M2</w:t>
      </w:r>
      <w:r w:rsidR="00236C0D">
        <w:rPr>
          <w:sz w:val="20"/>
          <w:szCs w:val="20"/>
        </w:rPr>
        <w:t>.</w:t>
      </w:r>
    </w:p>
    <w:p w14:paraId="686BF0D4" w14:textId="6014867B" w:rsidR="00204362" w:rsidRDefault="005A6D99" w:rsidP="005A6D99">
      <w:pPr>
        <w:widowControl w:val="0"/>
        <w:tabs>
          <w:tab w:val="left" w:pos="-31680"/>
          <w:tab w:val="left" w:pos="43"/>
        </w:tabs>
        <w:spacing w:before="80" w:after="0"/>
        <w:jc w:val="both"/>
        <w:rPr>
          <w:sz w:val="20"/>
          <w:szCs w:val="20"/>
        </w:rPr>
      </w:pPr>
      <w:r w:rsidRPr="001D2D57">
        <w:rPr>
          <w:sz w:val="20"/>
          <w:szCs w:val="20"/>
        </w:rPr>
        <w:tab/>
      </w:r>
      <w:r w:rsidRPr="001D2D57">
        <w:rPr>
          <w:sz w:val="20"/>
          <w:szCs w:val="20"/>
        </w:rPr>
        <w:tab/>
        <w:t xml:space="preserve">Les effectifs sont limités à </w:t>
      </w:r>
      <w:r w:rsidR="00F15DEA">
        <w:rPr>
          <w:sz w:val="20"/>
          <w:szCs w:val="20"/>
        </w:rPr>
        <w:t>2</w:t>
      </w:r>
      <w:r w:rsidR="003B6DAD">
        <w:rPr>
          <w:sz w:val="20"/>
          <w:szCs w:val="20"/>
        </w:rPr>
        <w:t>0</w:t>
      </w:r>
      <w:r w:rsidR="00F15DEA">
        <w:rPr>
          <w:sz w:val="20"/>
          <w:szCs w:val="20"/>
        </w:rPr>
        <w:t>-</w:t>
      </w:r>
      <w:r w:rsidRPr="001D2D57">
        <w:rPr>
          <w:bCs/>
          <w:sz w:val="20"/>
          <w:szCs w:val="20"/>
        </w:rPr>
        <w:t xml:space="preserve">30 </w:t>
      </w:r>
      <w:r w:rsidRPr="001D2D57">
        <w:rPr>
          <w:sz w:val="20"/>
          <w:szCs w:val="20"/>
        </w:rPr>
        <w:t>étudiants par parcours</w:t>
      </w:r>
      <w:r w:rsidR="00204362">
        <w:rPr>
          <w:sz w:val="20"/>
          <w:szCs w:val="20"/>
        </w:rPr>
        <w:t>, ce nombre englobant également l</w:t>
      </w:r>
      <w:r w:rsidR="00204362" w:rsidRPr="00204362">
        <w:rPr>
          <w:sz w:val="20"/>
          <w:szCs w:val="20"/>
        </w:rPr>
        <w:t xml:space="preserve">es étudiants </w:t>
      </w:r>
      <w:r w:rsidR="00204362">
        <w:rPr>
          <w:sz w:val="20"/>
          <w:szCs w:val="20"/>
        </w:rPr>
        <w:t xml:space="preserve">extérieurs à l’UPEC. </w:t>
      </w:r>
    </w:p>
    <w:p w14:paraId="2FBEB91D" w14:textId="50F845B4" w:rsidR="005A6D99" w:rsidRPr="00072116" w:rsidRDefault="005A6D99" w:rsidP="005A6D99">
      <w:pPr>
        <w:widowControl w:val="0"/>
        <w:tabs>
          <w:tab w:val="left" w:pos="-31680"/>
          <w:tab w:val="left" w:pos="43"/>
        </w:tabs>
        <w:spacing w:before="80" w:after="0"/>
        <w:jc w:val="both"/>
        <w:rPr>
          <w:sz w:val="20"/>
          <w:szCs w:val="20"/>
        </w:rPr>
      </w:pPr>
      <w:r w:rsidRPr="00072116">
        <w:rPr>
          <w:sz w:val="20"/>
          <w:szCs w:val="20"/>
        </w:rPr>
        <w:tab/>
      </w:r>
      <w:r w:rsidRPr="00072116">
        <w:rPr>
          <w:sz w:val="20"/>
          <w:szCs w:val="20"/>
        </w:rPr>
        <w:tab/>
        <w:t>La décision autorisant ou refusant l'inscription est notifiée au candidat. Il est tenu compte, le cas échéant, de la validation des acquis professionnels.</w:t>
      </w:r>
    </w:p>
    <w:p w14:paraId="0501085A" w14:textId="08CF8739" w:rsidR="00F035B7" w:rsidRDefault="001D2D57" w:rsidP="00FE3C58">
      <w:pPr>
        <w:widowControl w:val="0"/>
        <w:tabs>
          <w:tab w:val="left" w:pos="-31680"/>
          <w:tab w:val="left" w:pos="43"/>
        </w:tabs>
        <w:spacing w:before="80" w:after="0"/>
        <w:jc w:val="both"/>
        <w:rPr>
          <w:sz w:val="20"/>
          <w:szCs w:val="20"/>
        </w:rPr>
      </w:pPr>
      <w:r>
        <w:rPr>
          <w:sz w:val="20"/>
          <w:szCs w:val="20"/>
        </w:rPr>
        <w:tab/>
      </w:r>
      <w:r w:rsidR="005A6D99" w:rsidRPr="00072116">
        <w:rPr>
          <w:sz w:val="20"/>
          <w:szCs w:val="20"/>
        </w:rPr>
        <w:tab/>
      </w:r>
    </w:p>
    <w:p w14:paraId="1C833BB3" w14:textId="77777777" w:rsidR="00FE3C58" w:rsidRPr="00072116" w:rsidRDefault="00FE3C58" w:rsidP="00FE3C58">
      <w:pPr>
        <w:widowControl w:val="0"/>
        <w:tabs>
          <w:tab w:val="left" w:pos="-31680"/>
          <w:tab w:val="left" w:pos="43"/>
        </w:tabs>
        <w:spacing w:before="80" w:after="0"/>
        <w:jc w:val="both"/>
        <w:rPr>
          <w:sz w:val="20"/>
          <w:szCs w:val="20"/>
        </w:rPr>
      </w:pPr>
    </w:p>
    <w:p w14:paraId="5458C470" w14:textId="5AA00182" w:rsidR="001D2D57" w:rsidRPr="000A4B80" w:rsidRDefault="00F035B7" w:rsidP="000A4B80">
      <w:pPr>
        <w:widowControl w:val="0"/>
        <w:tabs>
          <w:tab w:val="left" w:pos="-31680"/>
          <w:tab w:val="left" w:pos="43"/>
        </w:tabs>
        <w:spacing w:before="80" w:after="0"/>
        <w:ind w:left="705"/>
        <w:jc w:val="both"/>
        <w:rPr>
          <w:b/>
          <w:bCs/>
          <w:sz w:val="20"/>
          <w:szCs w:val="20"/>
        </w:rPr>
      </w:pPr>
      <w:r>
        <w:rPr>
          <w:b/>
          <w:bCs/>
          <w:sz w:val="20"/>
          <w:szCs w:val="20"/>
        </w:rPr>
        <w:t>4</w:t>
      </w:r>
      <w:r w:rsidR="005A6D99" w:rsidRPr="00072116">
        <w:rPr>
          <w:b/>
          <w:bCs/>
          <w:sz w:val="20"/>
          <w:szCs w:val="20"/>
        </w:rPr>
        <w:t>. L’inscription universitaire</w:t>
      </w:r>
    </w:p>
    <w:p w14:paraId="3EC427C5" w14:textId="77777777" w:rsidR="000A4B80" w:rsidRPr="002A35F7" w:rsidRDefault="000A4B80" w:rsidP="000A4B80">
      <w:pPr>
        <w:widowControl w:val="0"/>
        <w:autoSpaceDE w:val="0"/>
        <w:autoSpaceDN w:val="0"/>
        <w:adjustRightInd w:val="0"/>
        <w:spacing w:after="0"/>
        <w:ind w:right="-11"/>
        <w:jc w:val="both"/>
        <w:rPr>
          <w:rFonts w:cs="Calibri"/>
          <w:sz w:val="20"/>
          <w:szCs w:val="20"/>
        </w:rPr>
      </w:pPr>
      <w:r w:rsidRPr="002A35F7">
        <w:rPr>
          <w:rFonts w:cs="Calibri"/>
          <w:sz w:val="20"/>
          <w:szCs w:val="20"/>
        </w:rPr>
        <w:t xml:space="preserve">Elle peut être prise dès la réception de l’autorisation d’inscription. La procédure se déroule en deux temps : </w:t>
      </w:r>
    </w:p>
    <w:p w14:paraId="06368204" w14:textId="77777777" w:rsidR="000A4B80" w:rsidRPr="00B171C3" w:rsidRDefault="000A4B80" w:rsidP="000A4B80">
      <w:pPr>
        <w:widowControl w:val="0"/>
        <w:autoSpaceDE w:val="0"/>
        <w:autoSpaceDN w:val="0"/>
        <w:adjustRightInd w:val="0"/>
        <w:spacing w:after="0"/>
        <w:ind w:right="-11"/>
        <w:jc w:val="both"/>
        <w:rPr>
          <w:rFonts w:cs="Calibri"/>
          <w:sz w:val="10"/>
          <w:szCs w:val="20"/>
        </w:rPr>
      </w:pPr>
    </w:p>
    <w:p w14:paraId="742697EF" w14:textId="3C9F72AE" w:rsidR="000A4B80" w:rsidRPr="00BF2BF8" w:rsidRDefault="000A4B80" w:rsidP="000A4B80">
      <w:pPr>
        <w:shd w:val="clear" w:color="auto" w:fill="FFFFFF"/>
        <w:spacing w:after="0" w:line="312" w:lineRule="atLeast"/>
        <w:rPr>
          <w:rFonts w:eastAsia="Times New Roman"/>
          <w:sz w:val="20"/>
          <w:szCs w:val="20"/>
          <w:bdr w:val="none" w:sz="0" w:space="0" w:color="auto" w:frame="1"/>
        </w:rPr>
      </w:pPr>
      <w:r w:rsidRPr="002A35F7">
        <w:rPr>
          <w:rFonts w:cs="Arial"/>
          <w:sz w:val="20"/>
          <w:szCs w:val="20"/>
        </w:rPr>
        <w:t xml:space="preserve">a) </w:t>
      </w:r>
      <w:r w:rsidRPr="002A35F7">
        <w:rPr>
          <w:rFonts w:cs="Arial"/>
          <w:b/>
          <w:sz w:val="20"/>
          <w:szCs w:val="20"/>
        </w:rPr>
        <w:t>i</w:t>
      </w:r>
      <w:r w:rsidRPr="002A35F7">
        <w:rPr>
          <w:b/>
          <w:sz w:val="20"/>
          <w:szCs w:val="20"/>
        </w:rPr>
        <w:t xml:space="preserve">nscription </w:t>
      </w:r>
      <w:r w:rsidRPr="002A35F7">
        <w:rPr>
          <w:b/>
          <w:bCs/>
          <w:sz w:val="20"/>
          <w:szCs w:val="20"/>
        </w:rPr>
        <w:t>administrative</w:t>
      </w:r>
      <w:r>
        <w:rPr>
          <w:sz w:val="20"/>
          <w:szCs w:val="20"/>
        </w:rPr>
        <w:t xml:space="preserve"> </w:t>
      </w:r>
      <w:r w:rsidRPr="00BF2BF8">
        <w:rPr>
          <w:rFonts w:eastAsia="Times New Roman"/>
          <w:b/>
          <w:bCs/>
          <w:sz w:val="20"/>
          <w:szCs w:val="20"/>
        </w:rPr>
        <w:t>:</w:t>
      </w:r>
      <w:r w:rsidRPr="00BF2BF8">
        <w:rPr>
          <w:rFonts w:eastAsia="Times New Roman"/>
          <w:sz w:val="20"/>
          <w:szCs w:val="20"/>
          <w:bdr w:val="none" w:sz="0" w:space="0" w:color="auto" w:frame="1"/>
        </w:rPr>
        <w:t> Elle doit être prise dès le reçu de l’autorisation d’inscription « Avis Favorable Web », en utilisant :</w:t>
      </w:r>
    </w:p>
    <w:p w14:paraId="079FACC8" w14:textId="77777777" w:rsidR="000A4B80" w:rsidRPr="00BF2BF8" w:rsidRDefault="000A4B80" w:rsidP="000A4B80">
      <w:pPr>
        <w:shd w:val="clear" w:color="auto" w:fill="FFFFFF"/>
        <w:spacing w:after="0" w:line="312" w:lineRule="atLeast"/>
        <w:rPr>
          <w:rFonts w:eastAsia="Times New Roman"/>
          <w:sz w:val="20"/>
          <w:szCs w:val="20"/>
          <w:bdr w:val="none" w:sz="0" w:space="0" w:color="auto" w:frame="1"/>
        </w:rPr>
      </w:pPr>
      <w:r w:rsidRPr="00BF2BF8">
        <w:rPr>
          <w:rFonts w:eastAsia="Times New Roman"/>
          <w:sz w:val="20"/>
          <w:szCs w:val="20"/>
          <w:bdr w:val="none" w:sz="0" w:space="0" w:color="auto" w:frame="1"/>
        </w:rPr>
        <w:t>-pour les nouvelles inscriptions, l’identifiant OPI généré par la plateforme Ecandidat</w:t>
      </w:r>
    </w:p>
    <w:p w14:paraId="13B41900" w14:textId="4E26ABA9" w:rsidR="000A4B80" w:rsidRDefault="000A4B80" w:rsidP="000A4B80">
      <w:pPr>
        <w:shd w:val="clear" w:color="auto" w:fill="FFFFFF"/>
        <w:spacing w:after="0" w:line="312" w:lineRule="atLeast"/>
        <w:rPr>
          <w:rFonts w:eastAsia="Times New Roman"/>
          <w:sz w:val="20"/>
          <w:szCs w:val="20"/>
          <w:bdr w:val="none" w:sz="0" w:space="0" w:color="auto" w:frame="1"/>
        </w:rPr>
      </w:pPr>
      <w:r w:rsidRPr="00BF2BF8">
        <w:rPr>
          <w:rFonts w:eastAsia="Times New Roman"/>
          <w:sz w:val="20"/>
          <w:szCs w:val="20"/>
          <w:bdr w:val="none" w:sz="0" w:space="0" w:color="auto" w:frame="1"/>
        </w:rPr>
        <w:t>-pour les réinscriptions, le compte Ecampus</w:t>
      </w:r>
    </w:p>
    <w:p w14:paraId="3C945D18" w14:textId="77777777" w:rsidR="00DC1FD3" w:rsidRPr="00BF2BF8" w:rsidRDefault="00DC1FD3" w:rsidP="000A4B80">
      <w:pPr>
        <w:shd w:val="clear" w:color="auto" w:fill="FFFFFF"/>
        <w:spacing w:after="0" w:line="312" w:lineRule="atLeast"/>
        <w:rPr>
          <w:rFonts w:eastAsia="Times New Roman"/>
          <w:sz w:val="20"/>
          <w:szCs w:val="20"/>
        </w:rPr>
      </w:pPr>
    </w:p>
    <w:p w14:paraId="50F5A6FC" w14:textId="77777777" w:rsidR="00DC1FD3" w:rsidRDefault="000A4B80" w:rsidP="00DC1FD3">
      <w:pPr>
        <w:pStyle w:val="Default"/>
        <w:jc w:val="both"/>
        <w:rPr>
          <w:sz w:val="20"/>
          <w:szCs w:val="20"/>
        </w:rPr>
      </w:pPr>
      <w:r w:rsidRPr="002A35F7">
        <w:rPr>
          <w:sz w:val="20"/>
          <w:szCs w:val="20"/>
        </w:rPr>
        <w:t xml:space="preserve">b) </w:t>
      </w:r>
      <w:r w:rsidRPr="002A35F7">
        <w:rPr>
          <w:b/>
          <w:sz w:val="20"/>
          <w:szCs w:val="20"/>
        </w:rPr>
        <w:t>inscription pédagogique</w:t>
      </w:r>
      <w:r w:rsidRPr="002A35F7">
        <w:rPr>
          <w:sz w:val="20"/>
          <w:szCs w:val="20"/>
        </w:rPr>
        <w:t xml:space="preserve"> : </w:t>
      </w:r>
      <w:r w:rsidR="00DC1FD3" w:rsidRPr="002A35F7">
        <w:rPr>
          <w:sz w:val="20"/>
          <w:szCs w:val="20"/>
        </w:rPr>
        <w:t>l’étudiant choisit ses options</w:t>
      </w:r>
      <w:r w:rsidR="00DC1FD3">
        <w:rPr>
          <w:sz w:val="20"/>
          <w:szCs w:val="20"/>
        </w:rPr>
        <w:t xml:space="preserve"> </w:t>
      </w:r>
    </w:p>
    <w:p w14:paraId="19E47548" w14:textId="02CE27EC" w:rsidR="00DC1FD3" w:rsidRDefault="00DC1FD3" w:rsidP="00DC1FD3">
      <w:pPr>
        <w:pStyle w:val="Default"/>
        <w:ind w:firstLine="405"/>
        <w:jc w:val="both"/>
        <w:rPr>
          <w:sz w:val="20"/>
          <w:szCs w:val="20"/>
        </w:rPr>
      </w:pPr>
      <w:r>
        <w:rPr>
          <w:sz w:val="20"/>
          <w:szCs w:val="20"/>
        </w:rPr>
        <w:t>- A</w:t>
      </w:r>
      <w:r w:rsidRPr="00DC1FD3">
        <w:rPr>
          <w:sz w:val="20"/>
          <w:szCs w:val="20"/>
        </w:rPr>
        <w:t xml:space="preserve"> distance </w:t>
      </w:r>
      <w:r>
        <w:rPr>
          <w:sz w:val="20"/>
          <w:szCs w:val="20"/>
        </w:rPr>
        <w:t xml:space="preserve">(en master 1) </w:t>
      </w:r>
      <w:r w:rsidRPr="00DC1FD3">
        <w:rPr>
          <w:sz w:val="20"/>
          <w:szCs w:val="20"/>
        </w:rPr>
        <w:t>– IP WEB - Via Ecampus – selon le calendrier communiqué par la scolarité.</w:t>
      </w:r>
    </w:p>
    <w:p w14:paraId="39DE359E" w14:textId="77777777" w:rsidR="00DC1FD3" w:rsidRPr="00DC1FD3" w:rsidRDefault="00DC1FD3" w:rsidP="00DC1FD3">
      <w:pPr>
        <w:pStyle w:val="Default"/>
        <w:jc w:val="both"/>
        <w:rPr>
          <w:sz w:val="20"/>
          <w:szCs w:val="20"/>
        </w:rPr>
      </w:pPr>
    </w:p>
    <w:p w14:paraId="09E33760" w14:textId="67A1ACD5" w:rsidR="00DC1FD3" w:rsidRPr="00DC1FD3" w:rsidRDefault="00DC1FD3" w:rsidP="00DC1FD3">
      <w:pPr>
        <w:pStyle w:val="Default"/>
        <w:numPr>
          <w:ilvl w:val="0"/>
          <w:numId w:val="5"/>
        </w:numPr>
        <w:jc w:val="both"/>
        <w:rPr>
          <w:sz w:val="20"/>
          <w:szCs w:val="20"/>
        </w:rPr>
      </w:pPr>
      <w:r w:rsidRPr="00DC1FD3">
        <w:rPr>
          <w:sz w:val="20"/>
          <w:szCs w:val="20"/>
        </w:rPr>
        <w:t>A</w:t>
      </w:r>
      <w:r>
        <w:rPr>
          <w:sz w:val="20"/>
          <w:szCs w:val="20"/>
        </w:rPr>
        <w:t>uprès de la gestionnaire de scolarit</w:t>
      </w:r>
      <w:r w:rsidRPr="00DC1FD3">
        <w:rPr>
          <w:sz w:val="20"/>
          <w:szCs w:val="20"/>
        </w:rPr>
        <w:t>é en master 2.</w:t>
      </w:r>
    </w:p>
    <w:p w14:paraId="7F2FCC25" w14:textId="2031CBD0" w:rsidR="000A4B80" w:rsidRPr="002A35F7" w:rsidRDefault="000A4B80" w:rsidP="00DC1FD3">
      <w:pPr>
        <w:widowControl w:val="0"/>
        <w:autoSpaceDE w:val="0"/>
        <w:autoSpaceDN w:val="0"/>
        <w:adjustRightInd w:val="0"/>
        <w:spacing w:after="0"/>
        <w:ind w:right="-11"/>
        <w:jc w:val="both"/>
        <w:rPr>
          <w:rFonts w:cs="Calibri"/>
          <w:sz w:val="20"/>
          <w:szCs w:val="20"/>
        </w:rPr>
      </w:pPr>
    </w:p>
    <w:p w14:paraId="40FBD9FD" w14:textId="77777777" w:rsidR="005A6D99" w:rsidRPr="00072116" w:rsidRDefault="005A6D99" w:rsidP="005A6D99">
      <w:pPr>
        <w:widowControl w:val="0"/>
        <w:tabs>
          <w:tab w:val="left" w:pos="-31680"/>
          <w:tab w:val="left" w:pos="43"/>
        </w:tabs>
        <w:spacing w:before="80" w:after="0"/>
        <w:ind w:firstLine="720"/>
        <w:jc w:val="both"/>
        <w:rPr>
          <w:sz w:val="20"/>
          <w:szCs w:val="20"/>
        </w:rPr>
      </w:pPr>
      <w:r w:rsidRPr="00072116">
        <w:rPr>
          <w:sz w:val="20"/>
          <w:szCs w:val="20"/>
        </w:rPr>
        <w:lastRenderedPageBreak/>
        <w:t>L’inscription pédagogique ne peut être prise que dans une seule spécialité de Master</w:t>
      </w:r>
      <w:r w:rsidR="00F14CEF">
        <w:rPr>
          <w:sz w:val="20"/>
          <w:szCs w:val="20"/>
        </w:rPr>
        <w:t xml:space="preserve"> </w:t>
      </w:r>
      <w:r w:rsidRPr="00072116">
        <w:rPr>
          <w:sz w:val="20"/>
          <w:szCs w:val="20"/>
        </w:rPr>
        <w:t>par année universitaire.</w:t>
      </w:r>
    </w:p>
    <w:p w14:paraId="18E693A8" w14:textId="77777777" w:rsidR="005A6D99" w:rsidRPr="00072116" w:rsidRDefault="005A6D99" w:rsidP="005A6D99">
      <w:pPr>
        <w:widowControl w:val="0"/>
        <w:jc w:val="both"/>
        <w:rPr>
          <w:sz w:val="20"/>
          <w:szCs w:val="20"/>
        </w:rPr>
      </w:pPr>
      <w:r w:rsidRPr="00072116">
        <w:rPr>
          <w:sz w:val="20"/>
          <w:szCs w:val="20"/>
        </w:rPr>
        <w:t> </w:t>
      </w:r>
    </w:p>
    <w:p w14:paraId="60BB5837" w14:textId="4A81DC09" w:rsidR="005A6D99" w:rsidRPr="00072116" w:rsidRDefault="005A6D99" w:rsidP="005A6D99">
      <w:pPr>
        <w:widowControl w:val="0"/>
        <w:pBdr>
          <w:top w:val="single" w:sz="4" w:space="1" w:color="auto"/>
          <w:left w:val="single" w:sz="4" w:space="4" w:color="auto"/>
          <w:bottom w:val="single" w:sz="4" w:space="1" w:color="auto"/>
          <w:right w:val="single" w:sz="4" w:space="4" w:color="auto"/>
        </w:pBdr>
        <w:tabs>
          <w:tab w:val="left" w:pos="163"/>
        </w:tabs>
        <w:spacing w:before="120" w:after="0"/>
        <w:ind w:left="360"/>
        <w:jc w:val="both"/>
        <w:rPr>
          <w:kern w:val="28"/>
          <w:sz w:val="20"/>
          <w:szCs w:val="20"/>
        </w:rPr>
      </w:pPr>
      <w:r w:rsidRPr="00072116">
        <w:rPr>
          <w:b/>
          <w:bCs/>
          <w:kern w:val="28"/>
          <w:sz w:val="20"/>
          <w:szCs w:val="20"/>
        </w:rPr>
        <w:t>TRES IMPORTANT :</w:t>
      </w:r>
      <w:r w:rsidRPr="00072116">
        <w:rPr>
          <w:kern w:val="28"/>
          <w:sz w:val="20"/>
          <w:szCs w:val="20"/>
        </w:rPr>
        <w:t xml:space="preserve"> L'étudiant peut et doit assister aux cours dès qu'il a reçu son autorisation d'inscription, sans attendre son inscription administrative, qui intervient </w:t>
      </w:r>
      <w:r w:rsidR="00E607F2">
        <w:rPr>
          <w:kern w:val="28"/>
          <w:sz w:val="20"/>
          <w:szCs w:val="20"/>
        </w:rPr>
        <w:t xml:space="preserve">dans </w:t>
      </w:r>
      <w:r w:rsidRPr="00072116">
        <w:rPr>
          <w:kern w:val="28"/>
          <w:sz w:val="20"/>
          <w:szCs w:val="20"/>
        </w:rPr>
        <w:t xml:space="preserve">un certain </w:t>
      </w:r>
      <w:r w:rsidR="00E607F2">
        <w:rPr>
          <w:kern w:val="28"/>
          <w:sz w:val="20"/>
          <w:szCs w:val="20"/>
        </w:rPr>
        <w:t>délai</w:t>
      </w:r>
      <w:r w:rsidRPr="00072116">
        <w:rPr>
          <w:kern w:val="28"/>
          <w:sz w:val="20"/>
          <w:szCs w:val="20"/>
        </w:rPr>
        <w:t>.</w:t>
      </w:r>
    </w:p>
    <w:p w14:paraId="0E341B10" w14:textId="77777777" w:rsidR="005A6D99" w:rsidRPr="00072116" w:rsidRDefault="005A6D99" w:rsidP="005A6D99">
      <w:pPr>
        <w:widowControl w:val="0"/>
        <w:pBdr>
          <w:top w:val="single" w:sz="4" w:space="1" w:color="auto"/>
          <w:left w:val="single" w:sz="4" w:space="4" w:color="auto"/>
          <w:bottom w:val="single" w:sz="4" w:space="1" w:color="auto"/>
          <w:right w:val="single" w:sz="4" w:space="4" w:color="auto"/>
        </w:pBdr>
        <w:tabs>
          <w:tab w:val="left" w:pos="163"/>
        </w:tabs>
        <w:spacing w:before="120" w:after="0"/>
        <w:ind w:left="360"/>
        <w:jc w:val="both"/>
        <w:rPr>
          <w:kern w:val="28"/>
          <w:sz w:val="20"/>
          <w:szCs w:val="20"/>
        </w:rPr>
      </w:pPr>
      <w:r w:rsidRPr="00072116">
        <w:rPr>
          <w:kern w:val="28"/>
          <w:sz w:val="20"/>
          <w:szCs w:val="20"/>
        </w:rPr>
        <w:t xml:space="preserve">L'inscription pédagogique ne dispense pas de l'inscription aux examens. </w:t>
      </w:r>
    </w:p>
    <w:p w14:paraId="7FFEE98F" w14:textId="77777777" w:rsidR="005A6D99" w:rsidRPr="00072116" w:rsidRDefault="005A6D99" w:rsidP="005A6D99">
      <w:pPr>
        <w:widowControl w:val="0"/>
        <w:jc w:val="both"/>
        <w:rPr>
          <w:sz w:val="20"/>
          <w:szCs w:val="20"/>
        </w:rPr>
      </w:pPr>
    </w:p>
    <w:p w14:paraId="71530E5A" w14:textId="77777777" w:rsidR="00510B36" w:rsidRDefault="00510B36">
      <w:pPr>
        <w:rPr>
          <w:rFonts w:asciiTheme="majorHAnsi" w:eastAsiaTheme="majorEastAsia" w:hAnsiTheme="majorHAnsi" w:cstheme="majorBidi"/>
          <w:b/>
          <w:bCs/>
          <w:sz w:val="28"/>
          <w:szCs w:val="28"/>
        </w:rPr>
      </w:pPr>
      <w:r>
        <w:br w:type="page"/>
      </w:r>
    </w:p>
    <w:p w14:paraId="1A5A9932" w14:textId="77777777" w:rsidR="005A6D99" w:rsidRPr="00BB2877" w:rsidRDefault="005A6D99" w:rsidP="006729BF">
      <w:pPr>
        <w:pStyle w:val="Titre1"/>
        <w:jc w:val="right"/>
        <w:rPr>
          <w:rFonts w:eastAsiaTheme="minorHAnsi" w:cstheme="minorBidi"/>
          <w:color w:val="auto"/>
          <w:sz w:val="20"/>
          <w:szCs w:val="20"/>
        </w:rPr>
      </w:pPr>
      <w:bookmarkStart w:id="13" w:name="_Toc226890202"/>
      <w:bookmarkStart w:id="14" w:name="_Toc226890530"/>
      <w:bookmarkStart w:id="15" w:name="_Toc8927129"/>
      <w:r w:rsidRPr="00BB2877">
        <w:rPr>
          <w:color w:val="auto"/>
        </w:rPr>
        <w:lastRenderedPageBreak/>
        <w:t>ENSEIGNEMENTS</w:t>
      </w:r>
      <w:bookmarkEnd w:id="13"/>
      <w:bookmarkEnd w:id="14"/>
      <w:bookmarkEnd w:id="15"/>
    </w:p>
    <w:p w14:paraId="20B3C871" w14:textId="77777777" w:rsidR="000E3BF7" w:rsidRDefault="000E3BF7" w:rsidP="000E3BF7">
      <w:pPr>
        <w:pStyle w:val="En-tte"/>
        <w:widowControl w:val="0"/>
        <w:tabs>
          <w:tab w:val="left" w:pos="-31680"/>
          <w:tab w:val="left" w:pos="43"/>
        </w:tabs>
        <w:spacing w:before="80"/>
        <w:ind w:firstLine="720"/>
        <w:rPr>
          <w:rFonts w:asciiTheme="minorHAnsi" w:hAnsiTheme="minorHAnsi"/>
          <w:color w:val="auto"/>
        </w:rPr>
      </w:pPr>
    </w:p>
    <w:p w14:paraId="2C1D5026" w14:textId="2CB15B54" w:rsidR="00F40167" w:rsidRPr="00F0612E" w:rsidRDefault="00F40167" w:rsidP="00F40167">
      <w:pPr>
        <w:pStyle w:val="En-tte"/>
        <w:widowControl w:val="0"/>
        <w:tabs>
          <w:tab w:val="left" w:pos="-31680"/>
          <w:tab w:val="left" w:pos="43"/>
        </w:tabs>
        <w:spacing w:before="80"/>
        <w:ind w:firstLine="720"/>
        <w:rPr>
          <w:rFonts w:asciiTheme="minorHAnsi" w:hAnsiTheme="minorHAnsi"/>
          <w:color w:val="auto"/>
          <w:vertAlign w:val="superscript"/>
        </w:rPr>
      </w:pPr>
      <w:r w:rsidRPr="00F0612E">
        <w:rPr>
          <w:rFonts w:asciiTheme="minorHAnsi" w:hAnsiTheme="minorHAnsi"/>
          <w:color w:val="auto"/>
        </w:rPr>
        <w:t xml:space="preserve">Les enseignements sont assurés par </w:t>
      </w:r>
      <w:r w:rsidR="00DF52B6">
        <w:rPr>
          <w:rFonts w:asciiTheme="minorHAnsi" w:hAnsiTheme="minorHAnsi"/>
          <w:color w:val="auto"/>
        </w:rPr>
        <w:t>d</w:t>
      </w:r>
      <w:r w:rsidRPr="00F0612E">
        <w:rPr>
          <w:rFonts w:asciiTheme="minorHAnsi" w:hAnsiTheme="minorHAnsi"/>
          <w:color w:val="auto"/>
        </w:rPr>
        <w:t xml:space="preserve">es </w:t>
      </w:r>
      <w:r w:rsidR="00E607F2" w:rsidRPr="00F0612E">
        <w:rPr>
          <w:rFonts w:asciiTheme="minorHAnsi" w:hAnsiTheme="minorHAnsi"/>
          <w:color w:val="auto"/>
        </w:rPr>
        <w:t>professeurs, professeurs associés, professeurs invités et maîtres de conférences</w:t>
      </w:r>
      <w:r w:rsidR="00E607F2">
        <w:rPr>
          <w:rFonts w:asciiTheme="minorHAnsi" w:hAnsiTheme="minorHAnsi"/>
          <w:color w:val="auto"/>
        </w:rPr>
        <w:t xml:space="preserve"> </w:t>
      </w:r>
      <w:r w:rsidR="00291259">
        <w:rPr>
          <w:rFonts w:asciiTheme="minorHAnsi" w:hAnsiTheme="minorHAnsi"/>
          <w:color w:val="auto"/>
        </w:rPr>
        <w:t>ainsi que</w:t>
      </w:r>
      <w:r w:rsidR="00DF52B6">
        <w:rPr>
          <w:rFonts w:asciiTheme="minorHAnsi" w:hAnsiTheme="minorHAnsi"/>
          <w:color w:val="auto"/>
        </w:rPr>
        <w:t xml:space="preserve"> </w:t>
      </w:r>
      <w:r w:rsidR="00291259">
        <w:rPr>
          <w:rFonts w:asciiTheme="minorHAnsi" w:hAnsiTheme="minorHAnsi"/>
          <w:color w:val="auto"/>
        </w:rPr>
        <w:t xml:space="preserve">par </w:t>
      </w:r>
      <w:r w:rsidR="00DF52B6">
        <w:rPr>
          <w:rFonts w:asciiTheme="minorHAnsi" w:hAnsiTheme="minorHAnsi"/>
          <w:color w:val="auto"/>
        </w:rPr>
        <w:t xml:space="preserve">des </w:t>
      </w:r>
      <w:r w:rsidR="00291259">
        <w:rPr>
          <w:rFonts w:asciiTheme="minorHAnsi" w:hAnsiTheme="minorHAnsi"/>
          <w:color w:val="auto"/>
        </w:rPr>
        <w:t>pr</w:t>
      </w:r>
      <w:r w:rsidR="00DF52B6">
        <w:rPr>
          <w:rFonts w:asciiTheme="minorHAnsi" w:hAnsiTheme="minorHAnsi"/>
          <w:color w:val="auto"/>
        </w:rPr>
        <w:t>aticiens</w:t>
      </w:r>
      <w:r w:rsidR="00291259">
        <w:rPr>
          <w:rFonts w:asciiTheme="minorHAnsi" w:hAnsiTheme="minorHAnsi"/>
          <w:color w:val="auto"/>
        </w:rPr>
        <w:t xml:space="preserve"> exerçant dans le domaine concerné</w:t>
      </w:r>
      <w:r w:rsidRPr="00F0612E">
        <w:rPr>
          <w:rFonts w:asciiTheme="minorHAnsi" w:hAnsiTheme="minorHAnsi"/>
          <w:color w:val="auto"/>
        </w:rPr>
        <w:t>. Ils se composent de cours et de séminaires permettant d’assurer un contrôle continu. L’assistance aux séminaires est obligatoire</w:t>
      </w:r>
      <w:r w:rsidRPr="00F0612E">
        <w:rPr>
          <w:rStyle w:val="Appelnotedebasdep"/>
          <w:rFonts w:asciiTheme="minorHAnsi" w:hAnsiTheme="minorHAnsi"/>
          <w:color w:val="auto"/>
        </w:rPr>
        <w:footnoteReference w:id="1"/>
      </w:r>
      <w:r w:rsidRPr="00F0612E">
        <w:rPr>
          <w:rFonts w:asciiTheme="minorHAnsi" w:hAnsiTheme="minorHAnsi"/>
          <w:color w:val="auto"/>
        </w:rPr>
        <w:t>.</w:t>
      </w:r>
    </w:p>
    <w:p w14:paraId="7B988503" w14:textId="7CE21768" w:rsidR="00F40167" w:rsidRDefault="00F40167" w:rsidP="00F40167">
      <w:pPr>
        <w:pStyle w:val="En-tte"/>
        <w:widowControl w:val="0"/>
        <w:tabs>
          <w:tab w:val="left" w:pos="-31680"/>
          <w:tab w:val="left" w:pos="43"/>
        </w:tabs>
        <w:spacing w:before="80"/>
        <w:ind w:firstLine="720"/>
        <w:rPr>
          <w:rFonts w:asciiTheme="minorHAnsi" w:hAnsiTheme="minorHAnsi"/>
          <w:color w:val="auto"/>
        </w:rPr>
      </w:pPr>
      <w:r w:rsidRPr="00FA2B6D">
        <w:rPr>
          <w:rFonts w:asciiTheme="minorHAnsi" w:hAnsiTheme="minorHAnsi"/>
          <w:b/>
          <w:color w:val="auto"/>
        </w:rPr>
        <w:t xml:space="preserve">Les cours et séminaires ont lieu à la Faculté de </w:t>
      </w:r>
      <w:r w:rsidR="006B43F0" w:rsidRPr="00FA2B6D">
        <w:rPr>
          <w:rFonts w:asciiTheme="minorHAnsi" w:hAnsiTheme="minorHAnsi"/>
          <w:b/>
          <w:color w:val="auto"/>
        </w:rPr>
        <w:t>droit</w:t>
      </w:r>
      <w:r w:rsidRPr="00FA2B6D">
        <w:rPr>
          <w:rFonts w:asciiTheme="minorHAnsi" w:hAnsiTheme="minorHAnsi"/>
          <w:b/>
          <w:color w:val="auto"/>
        </w:rPr>
        <w:t>, au 83-85 avenue du Général de Gaulle, 94000 Créteil</w:t>
      </w:r>
      <w:r w:rsidRPr="00F0612E">
        <w:rPr>
          <w:rFonts w:asciiTheme="minorHAnsi" w:hAnsiTheme="minorHAnsi"/>
          <w:color w:val="auto"/>
        </w:rPr>
        <w:t xml:space="preserve">. </w:t>
      </w:r>
    </w:p>
    <w:p w14:paraId="2533C1AC" w14:textId="23D9D76C" w:rsidR="00F40167" w:rsidRDefault="00F40167" w:rsidP="00F40167">
      <w:pPr>
        <w:pStyle w:val="En-tte"/>
        <w:widowControl w:val="0"/>
        <w:tabs>
          <w:tab w:val="left" w:pos="-31680"/>
          <w:tab w:val="left" w:pos="43"/>
        </w:tabs>
        <w:spacing w:before="80"/>
        <w:ind w:firstLine="720"/>
        <w:rPr>
          <w:rFonts w:asciiTheme="minorHAnsi" w:hAnsiTheme="minorHAnsi"/>
          <w:color w:val="auto"/>
        </w:rPr>
      </w:pPr>
      <w:r>
        <w:rPr>
          <w:rFonts w:asciiTheme="minorHAnsi" w:hAnsiTheme="minorHAnsi"/>
          <w:color w:val="auto"/>
        </w:rPr>
        <w:t>En M2, i</w:t>
      </w:r>
      <w:r w:rsidRPr="00F0612E">
        <w:rPr>
          <w:rFonts w:asciiTheme="minorHAnsi" w:hAnsiTheme="minorHAnsi"/>
          <w:color w:val="auto"/>
        </w:rPr>
        <w:t>ls commencent</w:t>
      </w:r>
      <w:r w:rsidR="00F14CEF">
        <w:rPr>
          <w:rFonts w:asciiTheme="minorHAnsi" w:hAnsiTheme="minorHAnsi"/>
          <w:color w:val="auto"/>
        </w:rPr>
        <w:t xml:space="preserve"> </w:t>
      </w:r>
      <w:r w:rsidR="00B14967">
        <w:rPr>
          <w:rFonts w:asciiTheme="minorHAnsi" w:hAnsiTheme="minorHAnsi"/>
          <w:color w:val="auto"/>
        </w:rPr>
        <w:t>en janvier (après une période de stage au semestre 1)</w:t>
      </w:r>
      <w:r w:rsidRPr="00F0612E">
        <w:rPr>
          <w:rFonts w:asciiTheme="minorHAnsi" w:hAnsiTheme="minorHAnsi"/>
          <w:color w:val="auto"/>
        </w:rPr>
        <w:t xml:space="preserve"> et se terminent en </w:t>
      </w:r>
      <w:r>
        <w:rPr>
          <w:rFonts w:asciiTheme="minorHAnsi" w:hAnsiTheme="minorHAnsi"/>
          <w:color w:val="auto"/>
        </w:rPr>
        <w:t>principe en mai</w:t>
      </w:r>
      <w:r w:rsidRPr="00F0612E">
        <w:rPr>
          <w:rFonts w:asciiTheme="minorHAnsi" w:hAnsiTheme="minorHAnsi"/>
          <w:color w:val="auto"/>
        </w:rPr>
        <w:t xml:space="preserve"> (</w:t>
      </w:r>
      <w:r w:rsidR="005866FD">
        <w:rPr>
          <w:rFonts w:asciiTheme="minorHAnsi" w:hAnsiTheme="minorHAnsi"/>
          <w:color w:val="auto"/>
        </w:rPr>
        <w:t xml:space="preserve">v. </w:t>
      </w:r>
      <w:r w:rsidR="00E607F2" w:rsidRPr="00E607F2">
        <w:rPr>
          <w:rFonts w:asciiTheme="minorHAnsi" w:hAnsiTheme="minorHAnsi"/>
          <w:i/>
          <w:iCs/>
          <w:color w:val="auto"/>
        </w:rPr>
        <w:t>infra</w:t>
      </w:r>
      <w:r w:rsidR="00E607F2">
        <w:rPr>
          <w:rFonts w:asciiTheme="minorHAnsi" w:hAnsiTheme="minorHAnsi"/>
          <w:iCs/>
          <w:color w:val="auto"/>
        </w:rPr>
        <w:t>, calendrier du M2</w:t>
      </w:r>
      <w:r w:rsidR="005B096F">
        <w:rPr>
          <w:rFonts w:asciiTheme="minorHAnsi" w:hAnsiTheme="minorHAnsi"/>
          <w:iCs/>
          <w:color w:val="auto"/>
        </w:rPr>
        <w:t xml:space="preserve">). </w:t>
      </w:r>
      <w:r w:rsidR="005B096F" w:rsidRPr="005B096F">
        <w:rPr>
          <w:rFonts w:asciiTheme="minorHAnsi" w:hAnsiTheme="minorHAnsi"/>
          <w:iCs/>
          <w:color w:val="auto"/>
        </w:rPr>
        <w:t>Le détail du planning est affiché dans la vitrine du M2 au rez-de-chaussée de la Faculté et sur l’interface en ligne du planning : https://ade.u-pec.fr/direct</w:t>
      </w:r>
      <w:r w:rsidRPr="00F0612E">
        <w:rPr>
          <w:rFonts w:asciiTheme="minorHAnsi" w:hAnsiTheme="minorHAnsi"/>
          <w:color w:val="auto"/>
        </w:rPr>
        <w:t>.</w:t>
      </w:r>
    </w:p>
    <w:p w14:paraId="4D99A772" w14:textId="06A37EFB" w:rsidR="002664A4" w:rsidRPr="00F40167" w:rsidRDefault="002664A4" w:rsidP="002664A4">
      <w:pPr>
        <w:pStyle w:val="En-tte"/>
        <w:widowControl w:val="0"/>
        <w:tabs>
          <w:tab w:val="left" w:pos="-31680"/>
          <w:tab w:val="left" w:pos="43"/>
        </w:tabs>
        <w:spacing w:before="80"/>
        <w:ind w:firstLine="720"/>
        <w:rPr>
          <w:rFonts w:asciiTheme="minorHAnsi" w:hAnsiTheme="minorHAnsi"/>
          <w:color w:val="auto"/>
        </w:rPr>
      </w:pPr>
      <w:r w:rsidRPr="00FA2B6D">
        <w:rPr>
          <w:rFonts w:asciiTheme="minorHAnsi" w:hAnsiTheme="minorHAnsi"/>
          <w:b/>
          <w:color w:val="auto"/>
        </w:rPr>
        <w:t>Une réunion générale d'information est organisée en début d'année</w:t>
      </w:r>
      <w:r w:rsidRPr="00F40167">
        <w:rPr>
          <w:rFonts w:asciiTheme="minorHAnsi" w:hAnsiTheme="minorHAnsi"/>
          <w:color w:val="auto"/>
        </w:rPr>
        <w:t xml:space="preserve"> pour présenter le </w:t>
      </w:r>
      <w:r w:rsidRPr="002664A4">
        <w:rPr>
          <w:rFonts w:asciiTheme="minorHAnsi" w:hAnsiTheme="minorHAnsi"/>
          <w:b/>
          <w:bCs/>
          <w:color w:val="auto"/>
        </w:rPr>
        <w:t xml:space="preserve">programme des différents enseignements </w:t>
      </w:r>
      <w:r w:rsidRPr="00F40167">
        <w:rPr>
          <w:rFonts w:asciiTheme="minorHAnsi" w:hAnsiTheme="minorHAnsi"/>
          <w:color w:val="auto"/>
        </w:rPr>
        <w:t>et le régime des examens. La présence à cette réunion est obligatoire.</w:t>
      </w:r>
    </w:p>
    <w:p w14:paraId="1AB99097" w14:textId="77777777" w:rsidR="00F40167" w:rsidRPr="002664A4" w:rsidRDefault="00C228D2" w:rsidP="002664A4">
      <w:pPr>
        <w:pStyle w:val="En-tte"/>
        <w:widowControl w:val="0"/>
        <w:tabs>
          <w:tab w:val="left" w:pos="-31680"/>
          <w:tab w:val="left" w:pos="43"/>
        </w:tabs>
        <w:spacing w:before="80"/>
        <w:ind w:firstLine="720"/>
        <w:rPr>
          <w:rFonts w:asciiTheme="minorHAnsi" w:hAnsiTheme="minorHAnsi"/>
          <w:color w:val="auto"/>
        </w:rPr>
      </w:pPr>
      <w:r w:rsidRPr="00FA2B6D">
        <w:rPr>
          <w:rFonts w:asciiTheme="minorHAnsi" w:hAnsiTheme="minorHAnsi"/>
          <w:b/>
          <w:color w:val="auto"/>
        </w:rPr>
        <w:t>Les enseignements du M1 sont communs aux 3 parcours du master mention Droit public des affaires</w:t>
      </w:r>
      <w:r w:rsidR="00BE40AE" w:rsidRPr="00FA2B6D">
        <w:rPr>
          <w:rFonts w:asciiTheme="minorHAnsi" w:hAnsiTheme="minorHAnsi"/>
          <w:b/>
          <w:color w:val="auto"/>
        </w:rPr>
        <w:t xml:space="preserve"> (Carrières juridiques et affaires publiques, Droit de la régulation et des contrats publics, Droit public des activités économiques)</w:t>
      </w:r>
      <w:r w:rsidRPr="00FA2B6D">
        <w:rPr>
          <w:rFonts w:asciiTheme="minorHAnsi" w:hAnsiTheme="minorHAnsi"/>
          <w:b/>
          <w:color w:val="auto"/>
        </w:rPr>
        <w:t>.</w:t>
      </w:r>
      <w:r>
        <w:rPr>
          <w:rFonts w:asciiTheme="minorHAnsi" w:hAnsiTheme="minorHAnsi"/>
          <w:color w:val="auto"/>
        </w:rPr>
        <w:t xml:space="preserve"> </w:t>
      </w:r>
      <w:r w:rsidR="002664A4">
        <w:rPr>
          <w:rFonts w:asciiTheme="minorHAnsi" w:hAnsiTheme="minorHAnsi"/>
          <w:color w:val="auto"/>
        </w:rPr>
        <w:t>U</w:t>
      </w:r>
      <w:r w:rsidRPr="000E3BF7">
        <w:rPr>
          <w:rFonts w:asciiTheme="minorHAnsi" w:hAnsiTheme="minorHAnsi"/>
          <w:color w:val="auto"/>
        </w:rPr>
        <w:t>ne grande liberté est laissée à l’étudiant dans le choix de ses matières, afin</w:t>
      </w:r>
      <w:r w:rsidR="00BE40AE">
        <w:rPr>
          <w:rFonts w:asciiTheme="minorHAnsi" w:hAnsiTheme="minorHAnsi"/>
          <w:color w:val="auto"/>
        </w:rPr>
        <w:t xml:space="preserve"> de lui permettre d’adapter sa formation </w:t>
      </w:r>
      <w:r w:rsidRPr="000E3BF7">
        <w:rPr>
          <w:rFonts w:asciiTheme="minorHAnsi" w:hAnsiTheme="minorHAnsi"/>
          <w:color w:val="auto"/>
        </w:rPr>
        <w:t>aux concours administratifs au</w:t>
      </w:r>
      <w:r w:rsidR="00B14967">
        <w:rPr>
          <w:rFonts w:asciiTheme="minorHAnsi" w:hAnsiTheme="minorHAnsi"/>
          <w:color w:val="auto"/>
        </w:rPr>
        <w:t>x</w:t>
      </w:r>
      <w:r w:rsidRPr="000E3BF7">
        <w:rPr>
          <w:rFonts w:asciiTheme="minorHAnsi" w:hAnsiTheme="minorHAnsi"/>
          <w:color w:val="auto"/>
        </w:rPr>
        <w:t>quel</w:t>
      </w:r>
      <w:r w:rsidR="00B14967">
        <w:rPr>
          <w:rFonts w:asciiTheme="minorHAnsi" w:hAnsiTheme="minorHAnsi"/>
          <w:color w:val="auto"/>
        </w:rPr>
        <w:t>s</w:t>
      </w:r>
      <w:r w:rsidRPr="000E3BF7">
        <w:rPr>
          <w:rFonts w:asciiTheme="minorHAnsi" w:hAnsiTheme="minorHAnsi"/>
          <w:color w:val="auto"/>
        </w:rPr>
        <w:t xml:space="preserve"> il envisage de se présenter. </w:t>
      </w:r>
      <w:r w:rsidRPr="00FA2B6D">
        <w:rPr>
          <w:rFonts w:asciiTheme="minorHAnsi" w:hAnsiTheme="minorHAnsi"/>
          <w:b/>
          <w:color w:val="auto"/>
        </w:rPr>
        <w:t xml:space="preserve">Les enseignements </w:t>
      </w:r>
      <w:r w:rsidR="00291259" w:rsidRPr="00FA2B6D">
        <w:rPr>
          <w:rFonts w:asciiTheme="minorHAnsi" w:hAnsiTheme="minorHAnsi"/>
          <w:b/>
          <w:color w:val="auto"/>
        </w:rPr>
        <w:t xml:space="preserve">spécifiques </w:t>
      </w:r>
      <w:r w:rsidRPr="00FA2B6D">
        <w:rPr>
          <w:rFonts w:asciiTheme="minorHAnsi" w:hAnsiTheme="minorHAnsi"/>
          <w:b/>
          <w:color w:val="auto"/>
        </w:rPr>
        <w:t xml:space="preserve">portant sur </w:t>
      </w:r>
      <w:r w:rsidR="00B23E6B">
        <w:rPr>
          <w:rFonts w:asciiTheme="minorHAnsi" w:hAnsiTheme="minorHAnsi"/>
          <w:b/>
          <w:color w:val="auto"/>
        </w:rPr>
        <w:t>la préparation</w:t>
      </w:r>
      <w:r w:rsidRPr="00FA2B6D">
        <w:rPr>
          <w:rFonts w:asciiTheme="minorHAnsi" w:hAnsiTheme="minorHAnsi"/>
          <w:b/>
          <w:color w:val="auto"/>
        </w:rPr>
        <w:t xml:space="preserve"> aux concours administratifs, la culture générale et l’économie sont simplement recommandés en M1. Ils deviennent obligatoires en M2</w:t>
      </w:r>
      <w:r w:rsidR="002664A4">
        <w:rPr>
          <w:rFonts w:asciiTheme="minorHAnsi" w:hAnsiTheme="minorHAnsi"/>
          <w:color w:val="auto"/>
        </w:rPr>
        <w:t xml:space="preserve">. </w:t>
      </w:r>
      <w:r w:rsidR="00F40167">
        <w:br w:type="page"/>
      </w:r>
    </w:p>
    <w:p w14:paraId="5BECB1F7" w14:textId="77777777" w:rsidR="00C70462" w:rsidRPr="001D2D57" w:rsidRDefault="002E59B6" w:rsidP="00AA7FFA">
      <w:pPr>
        <w:pStyle w:val="Titre3"/>
        <w:jc w:val="right"/>
        <w:rPr>
          <w:color w:val="auto"/>
        </w:rPr>
      </w:pPr>
      <w:bookmarkStart w:id="16" w:name="_Toc8927130"/>
      <w:r>
        <w:rPr>
          <w:color w:val="auto"/>
        </w:rPr>
        <w:lastRenderedPageBreak/>
        <w:t xml:space="preserve">PROGRAMME DES ENSEIGNEMENTS - </w:t>
      </w:r>
      <w:r w:rsidR="00E4622B" w:rsidRPr="001D2D57">
        <w:rPr>
          <w:color w:val="auto"/>
        </w:rPr>
        <w:t>MASTER 1 - SEMESTRE 1</w:t>
      </w:r>
      <w:bookmarkEnd w:id="16"/>
      <w:r w:rsidR="00E4622B" w:rsidRPr="001D2D57">
        <w:rPr>
          <w:color w:val="auto"/>
        </w:rPr>
        <w:t xml:space="preserve"> </w:t>
      </w:r>
    </w:p>
    <w:p w14:paraId="22744B04" w14:textId="77777777" w:rsidR="004F320E" w:rsidRDefault="004F320E" w:rsidP="001D2D57">
      <w:pPr>
        <w:jc w:val="both"/>
      </w:pPr>
    </w:p>
    <w:p w14:paraId="626E9CB6" w14:textId="77777777" w:rsidR="001D2D57" w:rsidRPr="004E03AF" w:rsidRDefault="001F5418" w:rsidP="001D2D57">
      <w:pPr>
        <w:rPr>
          <w:sz w:val="20"/>
          <w:szCs w:val="20"/>
        </w:rPr>
      </w:pPr>
      <w:r w:rsidRPr="001F5418">
        <w:rPr>
          <w:sz w:val="20"/>
          <w:szCs w:val="20"/>
        </w:rPr>
        <w:t>UE 1 : Unité principale</w:t>
      </w:r>
    </w:p>
    <w:tbl>
      <w:tblPr>
        <w:tblStyle w:val="Grilledutableau"/>
        <w:tblW w:w="7196" w:type="dxa"/>
        <w:tblLayout w:type="fixed"/>
        <w:tblLook w:val="04A0" w:firstRow="1" w:lastRow="0" w:firstColumn="1" w:lastColumn="0" w:noHBand="0" w:noVBand="1"/>
      </w:tblPr>
      <w:tblGrid>
        <w:gridCol w:w="4644"/>
        <w:gridCol w:w="1276"/>
        <w:gridCol w:w="1276"/>
      </w:tblGrid>
      <w:tr w:rsidR="008472F1" w:rsidRPr="004E03AF" w14:paraId="085DC0A9" w14:textId="77777777" w:rsidTr="00D92A0C">
        <w:tc>
          <w:tcPr>
            <w:tcW w:w="4644" w:type="dxa"/>
            <w:vAlign w:val="center"/>
          </w:tcPr>
          <w:p w14:paraId="487EDE2A" w14:textId="77777777" w:rsidR="008472F1" w:rsidRPr="008472F1" w:rsidRDefault="008472F1" w:rsidP="002E59B6">
            <w:pPr>
              <w:rPr>
                <w:b/>
                <w:sz w:val="20"/>
                <w:szCs w:val="20"/>
              </w:rPr>
            </w:pPr>
            <w:r w:rsidRPr="008472F1">
              <w:rPr>
                <w:b/>
                <w:sz w:val="20"/>
                <w:szCs w:val="20"/>
              </w:rPr>
              <w:t>2 matières au choix parmi celles ci-dessous</w:t>
            </w:r>
          </w:p>
        </w:tc>
        <w:tc>
          <w:tcPr>
            <w:tcW w:w="1276" w:type="dxa"/>
            <w:vAlign w:val="center"/>
          </w:tcPr>
          <w:p w14:paraId="461DC840" w14:textId="77777777" w:rsidR="008472F1" w:rsidRPr="004E03AF" w:rsidRDefault="008472F1" w:rsidP="00573FAF">
            <w:pPr>
              <w:jc w:val="center"/>
              <w:rPr>
                <w:sz w:val="20"/>
                <w:szCs w:val="20"/>
              </w:rPr>
            </w:pPr>
            <w:r>
              <w:rPr>
                <w:sz w:val="20"/>
                <w:szCs w:val="20"/>
              </w:rPr>
              <w:t xml:space="preserve">CM 33 </w:t>
            </w:r>
            <w:r w:rsidR="00573FAF">
              <w:rPr>
                <w:sz w:val="20"/>
                <w:szCs w:val="20"/>
              </w:rPr>
              <w:t>h</w:t>
            </w:r>
            <w:r w:rsidRPr="004E03AF">
              <w:rPr>
                <w:sz w:val="20"/>
                <w:szCs w:val="20"/>
              </w:rPr>
              <w:t xml:space="preserve"> + TD</w:t>
            </w:r>
          </w:p>
        </w:tc>
        <w:tc>
          <w:tcPr>
            <w:tcW w:w="1276" w:type="dxa"/>
            <w:vAlign w:val="center"/>
          </w:tcPr>
          <w:p w14:paraId="7F9814AA" w14:textId="77777777" w:rsidR="008472F1" w:rsidRPr="004E03AF" w:rsidRDefault="008472F1" w:rsidP="008472F1">
            <w:pPr>
              <w:jc w:val="center"/>
              <w:rPr>
                <w:sz w:val="20"/>
                <w:szCs w:val="20"/>
              </w:rPr>
            </w:pPr>
            <w:r>
              <w:rPr>
                <w:sz w:val="20"/>
                <w:szCs w:val="20"/>
              </w:rPr>
              <w:t>14</w:t>
            </w:r>
            <w:r w:rsidRPr="004E03AF">
              <w:rPr>
                <w:sz w:val="20"/>
                <w:szCs w:val="20"/>
              </w:rPr>
              <w:t xml:space="preserve"> ECTS</w:t>
            </w:r>
          </w:p>
        </w:tc>
      </w:tr>
      <w:tr w:rsidR="008472F1" w:rsidRPr="004E03AF" w14:paraId="6188BDF8" w14:textId="77777777" w:rsidTr="00D92A0C">
        <w:trPr>
          <w:trHeight w:val="1426"/>
        </w:trPr>
        <w:tc>
          <w:tcPr>
            <w:tcW w:w="4644" w:type="dxa"/>
            <w:vAlign w:val="center"/>
          </w:tcPr>
          <w:p w14:paraId="0F29E561" w14:textId="77777777" w:rsidR="005D1A6F" w:rsidRPr="004E03AF" w:rsidRDefault="005D1A6F" w:rsidP="005D1A6F">
            <w:pPr>
              <w:rPr>
                <w:sz w:val="20"/>
                <w:szCs w:val="20"/>
              </w:rPr>
            </w:pPr>
            <w:r>
              <w:rPr>
                <w:sz w:val="20"/>
                <w:szCs w:val="20"/>
              </w:rPr>
              <w:t>C</w:t>
            </w:r>
            <w:r w:rsidRPr="004E03AF">
              <w:rPr>
                <w:sz w:val="20"/>
                <w:szCs w:val="20"/>
              </w:rPr>
              <w:t>ontentieux constitutionnel</w:t>
            </w:r>
          </w:p>
          <w:p w14:paraId="0FB4D376" w14:textId="77777777" w:rsidR="008472F1" w:rsidRPr="004E03AF" w:rsidRDefault="008472F1" w:rsidP="002E59B6">
            <w:pPr>
              <w:rPr>
                <w:sz w:val="20"/>
                <w:szCs w:val="20"/>
              </w:rPr>
            </w:pPr>
            <w:r w:rsidRPr="004E03AF">
              <w:rPr>
                <w:sz w:val="20"/>
                <w:szCs w:val="20"/>
              </w:rPr>
              <w:t>Droit public économique</w:t>
            </w:r>
          </w:p>
          <w:p w14:paraId="2B131BE7" w14:textId="3F3B2D51" w:rsidR="00791ED1" w:rsidRPr="001F5418" w:rsidRDefault="00791ED1" w:rsidP="00791ED1">
            <w:pPr>
              <w:rPr>
                <w:sz w:val="20"/>
                <w:szCs w:val="20"/>
              </w:rPr>
            </w:pPr>
            <w:r w:rsidRPr="001F5418">
              <w:rPr>
                <w:sz w:val="20"/>
                <w:szCs w:val="20"/>
              </w:rPr>
              <w:t>Droit de l’urbanism</w:t>
            </w:r>
            <w:r>
              <w:rPr>
                <w:sz w:val="20"/>
                <w:szCs w:val="20"/>
              </w:rPr>
              <w:t>e</w:t>
            </w:r>
          </w:p>
          <w:p w14:paraId="67F4F805" w14:textId="2BA1DD0B" w:rsidR="008472F1" w:rsidRDefault="00286030" w:rsidP="002E59B6">
            <w:pPr>
              <w:rPr>
                <w:b/>
                <w:sz w:val="20"/>
                <w:szCs w:val="20"/>
              </w:rPr>
            </w:pPr>
            <w:r w:rsidRPr="00286030">
              <w:rPr>
                <w:sz w:val="20"/>
                <w:szCs w:val="20"/>
              </w:rPr>
              <w:t xml:space="preserve">Système juridique </w:t>
            </w:r>
            <w:r w:rsidR="00791ED1">
              <w:rPr>
                <w:sz w:val="20"/>
                <w:szCs w:val="20"/>
              </w:rPr>
              <w:t xml:space="preserve">et contentieux </w:t>
            </w:r>
            <w:r w:rsidRPr="00286030">
              <w:rPr>
                <w:sz w:val="20"/>
                <w:szCs w:val="20"/>
              </w:rPr>
              <w:t>de l’Union européenne</w:t>
            </w:r>
          </w:p>
        </w:tc>
        <w:tc>
          <w:tcPr>
            <w:tcW w:w="1276" w:type="dxa"/>
            <w:vAlign w:val="center"/>
          </w:tcPr>
          <w:p w14:paraId="3BDBB9C0" w14:textId="77777777" w:rsidR="008472F1" w:rsidRPr="004E03AF" w:rsidRDefault="008472F1" w:rsidP="002E59B6">
            <w:pPr>
              <w:jc w:val="center"/>
              <w:rPr>
                <w:sz w:val="20"/>
                <w:szCs w:val="20"/>
              </w:rPr>
            </w:pPr>
            <w:r>
              <w:rPr>
                <w:sz w:val="20"/>
                <w:szCs w:val="20"/>
              </w:rPr>
              <w:t xml:space="preserve">33 </w:t>
            </w:r>
            <w:r w:rsidR="002E59B6">
              <w:rPr>
                <w:sz w:val="20"/>
                <w:szCs w:val="20"/>
              </w:rPr>
              <w:t>h</w:t>
            </w:r>
            <w:r>
              <w:rPr>
                <w:sz w:val="20"/>
                <w:szCs w:val="20"/>
              </w:rPr>
              <w:t xml:space="preserve"> chacune</w:t>
            </w:r>
          </w:p>
        </w:tc>
        <w:tc>
          <w:tcPr>
            <w:tcW w:w="1276" w:type="dxa"/>
            <w:vAlign w:val="center"/>
          </w:tcPr>
          <w:p w14:paraId="7771BDBC" w14:textId="77777777" w:rsidR="008472F1" w:rsidRPr="004E03AF" w:rsidRDefault="008472F1" w:rsidP="008472F1">
            <w:pPr>
              <w:jc w:val="center"/>
              <w:rPr>
                <w:sz w:val="20"/>
                <w:szCs w:val="20"/>
              </w:rPr>
            </w:pPr>
            <w:r>
              <w:rPr>
                <w:sz w:val="20"/>
                <w:szCs w:val="20"/>
              </w:rPr>
              <w:t>7 ECTS chacune</w:t>
            </w:r>
          </w:p>
        </w:tc>
      </w:tr>
    </w:tbl>
    <w:p w14:paraId="55ECC9DB" w14:textId="77777777" w:rsidR="001D2D57" w:rsidRPr="004E03AF" w:rsidRDefault="001D2D57" w:rsidP="001D2D57">
      <w:pPr>
        <w:rPr>
          <w:sz w:val="20"/>
          <w:szCs w:val="20"/>
        </w:rPr>
      </w:pPr>
    </w:p>
    <w:p w14:paraId="7808AC93" w14:textId="77777777" w:rsidR="001D2D57" w:rsidRPr="004E03AF" w:rsidRDefault="001F5418" w:rsidP="001D2D57">
      <w:pPr>
        <w:rPr>
          <w:sz w:val="20"/>
          <w:szCs w:val="20"/>
        </w:rPr>
      </w:pPr>
      <w:r w:rsidRPr="001F5418">
        <w:rPr>
          <w:sz w:val="20"/>
          <w:szCs w:val="20"/>
        </w:rPr>
        <w:t>UE 2 : Unité dominante</w:t>
      </w:r>
    </w:p>
    <w:tbl>
      <w:tblPr>
        <w:tblStyle w:val="Grilledutableau"/>
        <w:tblW w:w="5000" w:type="pct"/>
        <w:tblLook w:val="04A0" w:firstRow="1" w:lastRow="0" w:firstColumn="1" w:lastColumn="0" w:noHBand="0" w:noVBand="1"/>
      </w:tblPr>
      <w:tblGrid>
        <w:gridCol w:w="4461"/>
        <w:gridCol w:w="1322"/>
        <w:gridCol w:w="1158"/>
      </w:tblGrid>
      <w:tr w:rsidR="001F5418" w:rsidRPr="004E03AF" w14:paraId="0A63BDEB" w14:textId="77777777" w:rsidTr="007460FB">
        <w:tc>
          <w:tcPr>
            <w:tcW w:w="3214" w:type="pct"/>
            <w:vAlign w:val="center"/>
          </w:tcPr>
          <w:p w14:paraId="7FD17152" w14:textId="77777777" w:rsidR="001F5418" w:rsidRPr="008472F1" w:rsidRDefault="001F5418" w:rsidP="001F5418">
            <w:pPr>
              <w:rPr>
                <w:b/>
                <w:sz w:val="20"/>
                <w:szCs w:val="20"/>
              </w:rPr>
            </w:pPr>
            <w:r w:rsidRPr="008472F1">
              <w:rPr>
                <w:b/>
                <w:sz w:val="20"/>
                <w:szCs w:val="20"/>
              </w:rPr>
              <w:t>2 matières au choix parmi celles ci-dessous</w:t>
            </w:r>
            <w:r>
              <w:rPr>
                <w:b/>
                <w:sz w:val="20"/>
                <w:szCs w:val="20"/>
              </w:rPr>
              <w:t xml:space="preserve"> + anglais</w:t>
            </w:r>
          </w:p>
        </w:tc>
        <w:tc>
          <w:tcPr>
            <w:tcW w:w="952" w:type="pct"/>
            <w:vAlign w:val="center"/>
          </w:tcPr>
          <w:p w14:paraId="20F5429D" w14:textId="77777777" w:rsidR="001F5418" w:rsidRPr="004E03AF" w:rsidRDefault="001F5418" w:rsidP="001F5418">
            <w:pPr>
              <w:jc w:val="center"/>
              <w:rPr>
                <w:sz w:val="20"/>
                <w:szCs w:val="20"/>
              </w:rPr>
            </w:pPr>
            <w:r w:rsidRPr="004E03AF">
              <w:rPr>
                <w:sz w:val="20"/>
                <w:szCs w:val="20"/>
              </w:rPr>
              <w:t>CM 33 h</w:t>
            </w:r>
          </w:p>
        </w:tc>
        <w:tc>
          <w:tcPr>
            <w:tcW w:w="834" w:type="pct"/>
            <w:vAlign w:val="center"/>
          </w:tcPr>
          <w:p w14:paraId="7C094332" w14:textId="77777777" w:rsidR="001F5418" w:rsidRPr="004E03AF" w:rsidRDefault="001F5418" w:rsidP="001F5418">
            <w:pPr>
              <w:ind w:right="-141"/>
              <w:jc w:val="center"/>
              <w:rPr>
                <w:sz w:val="20"/>
                <w:szCs w:val="20"/>
              </w:rPr>
            </w:pPr>
            <w:r>
              <w:rPr>
                <w:sz w:val="20"/>
                <w:szCs w:val="20"/>
              </w:rPr>
              <w:t>3</w:t>
            </w:r>
            <w:r w:rsidRPr="004E03AF">
              <w:rPr>
                <w:sz w:val="20"/>
                <w:szCs w:val="20"/>
              </w:rPr>
              <w:t xml:space="preserve"> ECTS</w:t>
            </w:r>
          </w:p>
        </w:tc>
      </w:tr>
      <w:tr w:rsidR="001D2D57" w:rsidRPr="004E03AF" w14:paraId="6FF8A032" w14:textId="77777777" w:rsidTr="007460FB">
        <w:tc>
          <w:tcPr>
            <w:tcW w:w="3214" w:type="pct"/>
            <w:vAlign w:val="center"/>
          </w:tcPr>
          <w:p w14:paraId="2F799173" w14:textId="77777777" w:rsidR="00C714C7" w:rsidRDefault="00C714C7" w:rsidP="001F5418">
            <w:pPr>
              <w:rPr>
                <w:sz w:val="20"/>
                <w:szCs w:val="20"/>
              </w:rPr>
            </w:pPr>
          </w:p>
          <w:p w14:paraId="30131558" w14:textId="77777777" w:rsidR="005D1A6F" w:rsidRPr="001F5418" w:rsidRDefault="005D1A6F" w:rsidP="005D1A6F">
            <w:pPr>
              <w:rPr>
                <w:sz w:val="20"/>
                <w:szCs w:val="20"/>
              </w:rPr>
            </w:pPr>
            <w:r w:rsidRPr="001F5418">
              <w:rPr>
                <w:sz w:val="20"/>
                <w:szCs w:val="20"/>
              </w:rPr>
              <w:t xml:space="preserve">Contentieux constitutionnel </w:t>
            </w:r>
          </w:p>
          <w:p w14:paraId="65CDC1A4" w14:textId="77777777" w:rsidR="001F5418" w:rsidRPr="001F5418" w:rsidRDefault="001F5418" w:rsidP="001F5418">
            <w:pPr>
              <w:rPr>
                <w:sz w:val="20"/>
                <w:szCs w:val="20"/>
              </w:rPr>
            </w:pPr>
            <w:r w:rsidRPr="001F5418">
              <w:rPr>
                <w:sz w:val="20"/>
                <w:szCs w:val="20"/>
              </w:rPr>
              <w:t>Droit public économique</w:t>
            </w:r>
          </w:p>
          <w:p w14:paraId="04FAC215" w14:textId="77777777" w:rsidR="00791ED1" w:rsidRPr="001F5418" w:rsidRDefault="00791ED1" w:rsidP="00791ED1">
            <w:pPr>
              <w:rPr>
                <w:sz w:val="20"/>
                <w:szCs w:val="20"/>
              </w:rPr>
            </w:pPr>
            <w:r w:rsidRPr="001F5418">
              <w:rPr>
                <w:sz w:val="20"/>
                <w:szCs w:val="20"/>
              </w:rPr>
              <w:t>Droit de l’urbanism</w:t>
            </w:r>
            <w:r>
              <w:rPr>
                <w:sz w:val="20"/>
                <w:szCs w:val="20"/>
              </w:rPr>
              <w:t>e</w:t>
            </w:r>
          </w:p>
          <w:p w14:paraId="5D5FA059" w14:textId="77777777" w:rsidR="001F5418" w:rsidRPr="001F5418" w:rsidRDefault="001F5418" w:rsidP="001F5418">
            <w:pPr>
              <w:rPr>
                <w:sz w:val="20"/>
                <w:szCs w:val="20"/>
              </w:rPr>
            </w:pPr>
            <w:r w:rsidRPr="001F5418">
              <w:rPr>
                <w:sz w:val="20"/>
                <w:szCs w:val="20"/>
              </w:rPr>
              <w:t xml:space="preserve">Histoire des idées politiques jusqu’à la Révolution </w:t>
            </w:r>
          </w:p>
          <w:p w14:paraId="50311F29" w14:textId="77777777" w:rsidR="00791ED1" w:rsidRDefault="00791ED1" w:rsidP="001F5418">
            <w:pPr>
              <w:rPr>
                <w:sz w:val="20"/>
                <w:szCs w:val="20"/>
              </w:rPr>
            </w:pPr>
            <w:r w:rsidRPr="00286030">
              <w:rPr>
                <w:sz w:val="20"/>
                <w:szCs w:val="20"/>
              </w:rPr>
              <w:t xml:space="preserve">Système juridique </w:t>
            </w:r>
            <w:r>
              <w:rPr>
                <w:sz w:val="20"/>
                <w:szCs w:val="20"/>
              </w:rPr>
              <w:t xml:space="preserve">et contentieux </w:t>
            </w:r>
            <w:r w:rsidRPr="00286030">
              <w:rPr>
                <w:sz w:val="20"/>
                <w:szCs w:val="20"/>
              </w:rPr>
              <w:t>de l’Union européenne</w:t>
            </w:r>
            <w:r w:rsidRPr="001F5418">
              <w:rPr>
                <w:sz w:val="20"/>
                <w:szCs w:val="20"/>
              </w:rPr>
              <w:t xml:space="preserve"> </w:t>
            </w:r>
          </w:p>
          <w:p w14:paraId="6FF7C37E" w14:textId="13DE3F5A" w:rsidR="001F5418" w:rsidRPr="001F5418" w:rsidRDefault="001F5418" w:rsidP="001F5418">
            <w:pPr>
              <w:rPr>
                <w:sz w:val="20"/>
                <w:szCs w:val="20"/>
              </w:rPr>
            </w:pPr>
            <w:r w:rsidRPr="001F5418">
              <w:rPr>
                <w:sz w:val="20"/>
                <w:szCs w:val="20"/>
              </w:rPr>
              <w:t>Droit des collectivités territoriales</w:t>
            </w:r>
          </w:p>
          <w:p w14:paraId="0F13A7AC" w14:textId="77777777" w:rsidR="001D2D57" w:rsidRDefault="001F5418" w:rsidP="001F5418">
            <w:pPr>
              <w:rPr>
                <w:sz w:val="20"/>
                <w:szCs w:val="20"/>
              </w:rPr>
            </w:pPr>
            <w:r w:rsidRPr="001F5418">
              <w:rPr>
                <w:sz w:val="20"/>
                <w:szCs w:val="20"/>
              </w:rPr>
              <w:t>Méthodologie des épreuves de concours administratifs</w:t>
            </w:r>
            <w:r>
              <w:rPr>
                <w:sz w:val="20"/>
                <w:szCs w:val="20"/>
              </w:rPr>
              <w:t xml:space="preserve"> (</w:t>
            </w:r>
            <w:r w:rsidRPr="001F5418">
              <w:rPr>
                <w:b/>
                <w:bCs/>
                <w:sz w:val="20"/>
                <w:szCs w:val="20"/>
              </w:rPr>
              <w:t>matière recommandée</w:t>
            </w:r>
            <w:r>
              <w:rPr>
                <w:sz w:val="20"/>
                <w:szCs w:val="20"/>
              </w:rPr>
              <w:t>)</w:t>
            </w:r>
          </w:p>
          <w:p w14:paraId="00141E5F" w14:textId="77777777" w:rsidR="00C714C7" w:rsidRPr="004E03AF" w:rsidRDefault="00C714C7" w:rsidP="001F5418">
            <w:pPr>
              <w:rPr>
                <w:sz w:val="20"/>
                <w:szCs w:val="20"/>
              </w:rPr>
            </w:pPr>
          </w:p>
        </w:tc>
        <w:tc>
          <w:tcPr>
            <w:tcW w:w="952" w:type="pct"/>
            <w:vAlign w:val="center"/>
          </w:tcPr>
          <w:p w14:paraId="1EDDCE6C" w14:textId="77777777" w:rsidR="001D2D57" w:rsidRPr="004E03AF" w:rsidRDefault="001D2D57" w:rsidP="008472F1">
            <w:pPr>
              <w:jc w:val="center"/>
              <w:rPr>
                <w:sz w:val="20"/>
                <w:szCs w:val="20"/>
              </w:rPr>
            </w:pPr>
            <w:r w:rsidRPr="004E03AF">
              <w:rPr>
                <w:sz w:val="20"/>
                <w:szCs w:val="20"/>
              </w:rPr>
              <w:t xml:space="preserve">CM </w:t>
            </w:r>
            <w:r w:rsidR="000E3BF7" w:rsidRPr="004E03AF">
              <w:rPr>
                <w:sz w:val="20"/>
                <w:szCs w:val="20"/>
              </w:rPr>
              <w:t>33 h</w:t>
            </w:r>
            <w:r w:rsidR="001F5418">
              <w:rPr>
                <w:sz w:val="20"/>
                <w:szCs w:val="20"/>
              </w:rPr>
              <w:t xml:space="preserve"> chacune</w:t>
            </w:r>
          </w:p>
        </w:tc>
        <w:tc>
          <w:tcPr>
            <w:tcW w:w="834" w:type="pct"/>
            <w:vAlign w:val="center"/>
          </w:tcPr>
          <w:p w14:paraId="3E44C9A5" w14:textId="77777777" w:rsidR="001D2D57" w:rsidRPr="004E03AF" w:rsidRDefault="001D2D57" w:rsidP="008472F1">
            <w:pPr>
              <w:jc w:val="center"/>
              <w:rPr>
                <w:sz w:val="20"/>
                <w:szCs w:val="20"/>
              </w:rPr>
            </w:pPr>
            <w:r w:rsidRPr="004E03AF">
              <w:rPr>
                <w:sz w:val="20"/>
                <w:szCs w:val="20"/>
              </w:rPr>
              <w:t>3</w:t>
            </w:r>
            <w:r w:rsidR="00E4622B" w:rsidRPr="004E03AF">
              <w:rPr>
                <w:sz w:val="20"/>
                <w:szCs w:val="20"/>
              </w:rPr>
              <w:t xml:space="preserve"> </w:t>
            </w:r>
            <w:r w:rsidRPr="004E03AF">
              <w:rPr>
                <w:sz w:val="20"/>
                <w:szCs w:val="20"/>
              </w:rPr>
              <w:t>ECTS</w:t>
            </w:r>
            <w:r w:rsidR="001F5418">
              <w:rPr>
                <w:sz w:val="20"/>
                <w:szCs w:val="20"/>
              </w:rPr>
              <w:t xml:space="preserve"> chacune</w:t>
            </w:r>
          </w:p>
        </w:tc>
      </w:tr>
      <w:tr w:rsidR="001D2D57" w:rsidRPr="004E03AF" w14:paraId="4B3B3566" w14:textId="77777777" w:rsidTr="007460FB">
        <w:trPr>
          <w:trHeight w:val="330"/>
        </w:trPr>
        <w:tc>
          <w:tcPr>
            <w:tcW w:w="3214" w:type="pct"/>
            <w:vAlign w:val="center"/>
          </w:tcPr>
          <w:p w14:paraId="30269587" w14:textId="77777777" w:rsidR="001D2D57" w:rsidRPr="004E03AF" w:rsidRDefault="001D2D57" w:rsidP="004F320E">
            <w:pPr>
              <w:rPr>
                <w:sz w:val="20"/>
                <w:szCs w:val="20"/>
              </w:rPr>
            </w:pPr>
            <w:r w:rsidRPr="004E03AF">
              <w:rPr>
                <w:sz w:val="20"/>
                <w:szCs w:val="20"/>
              </w:rPr>
              <w:t xml:space="preserve">Anglais </w:t>
            </w:r>
          </w:p>
        </w:tc>
        <w:tc>
          <w:tcPr>
            <w:tcW w:w="952" w:type="pct"/>
            <w:vAlign w:val="center"/>
          </w:tcPr>
          <w:p w14:paraId="53431D28" w14:textId="77777777" w:rsidR="001D2D57" w:rsidRPr="004E03AF" w:rsidRDefault="001D2D57" w:rsidP="008472F1">
            <w:pPr>
              <w:jc w:val="center"/>
              <w:rPr>
                <w:sz w:val="20"/>
                <w:szCs w:val="20"/>
              </w:rPr>
            </w:pPr>
            <w:r w:rsidRPr="004E03AF">
              <w:rPr>
                <w:sz w:val="20"/>
                <w:szCs w:val="20"/>
              </w:rPr>
              <w:t xml:space="preserve">TD </w:t>
            </w:r>
            <w:r w:rsidR="000E3BF7" w:rsidRPr="004E03AF">
              <w:rPr>
                <w:sz w:val="20"/>
                <w:szCs w:val="20"/>
              </w:rPr>
              <w:t>15 h</w:t>
            </w:r>
          </w:p>
        </w:tc>
        <w:tc>
          <w:tcPr>
            <w:tcW w:w="834" w:type="pct"/>
            <w:vAlign w:val="center"/>
          </w:tcPr>
          <w:p w14:paraId="50C25B73" w14:textId="77777777" w:rsidR="001D2D57" w:rsidRPr="004E03AF" w:rsidRDefault="00EA0BE7" w:rsidP="008472F1">
            <w:pPr>
              <w:jc w:val="center"/>
              <w:rPr>
                <w:sz w:val="20"/>
                <w:szCs w:val="20"/>
              </w:rPr>
            </w:pPr>
            <w:r>
              <w:rPr>
                <w:sz w:val="20"/>
                <w:szCs w:val="20"/>
              </w:rPr>
              <w:t>4</w:t>
            </w:r>
            <w:r w:rsidR="001D2D57" w:rsidRPr="004E03AF">
              <w:rPr>
                <w:sz w:val="20"/>
                <w:szCs w:val="20"/>
              </w:rPr>
              <w:t xml:space="preserve"> ECTS</w:t>
            </w:r>
          </w:p>
        </w:tc>
      </w:tr>
    </w:tbl>
    <w:p w14:paraId="397C761A" w14:textId="77777777" w:rsidR="001D2D57" w:rsidRPr="004E03AF" w:rsidRDefault="001D2D57" w:rsidP="001D2D57">
      <w:pPr>
        <w:rPr>
          <w:sz w:val="20"/>
          <w:szCs w:val="20"/>
        </w:rPr>
      </w:pPr>
    </w:p>
    <w:p w14:paraId="76CB9A6F" w14:textId="77777777" w:rsidR="007460FB" w:rsidRDefault="007460FB">
      <w:pPr>
        <w:rPr>
          <w:sz w:val="20"/>
          <w:szCs w:val="20"/>
        </w:rPr>
      </w:pPr>
      <w:r>
        <w:rPr>
          <w:sz w:val="20"/>
          <w:szCs w:val="20"/>
        </w:rPr>
        <w:br w:type="page"/>
      </w:r>
    </w:p>
    <w:p w14:paraId="7BF0901A" w14:textId="6DB75E51" w:rsidR="001D2D57" w:rsidRPr="004E03AF" w:rsidRDefault="001F5418" w:rsidP="001D2D57">
      <w:pPr>
        <w:tabs>
          <w:tab w:val="left" w:pos="2310"/>
        </w:tabs>
        <w:rPr>
          <w:sz w:val="20"/>
          <w:szCs w:val="20"/>
        </w:rPr>
      </w:pPr>
      <w:r w:rsidRPr="001F5418">
        <w:rPr>
          <w:sz w:val="20"/>
          <w:szCs w:val="20"/>
        </w:rPr>
        <w:lastRenderedPageBreak/>
        <w:t>UE 3 : Unité complémentaire</w:t>
      </w:r>
    </w:p>
    <w:tbl>
      <w:tblPr>
        <w:tblStyle w:val="Grilledutableau"/>
        <w:tblW w:w="0" w:type="auto"/>
        <w:tblLook w:val="04A0" w:firstRow="1" w:lastRow="0" w:firstColumn="1" w:lastColumn="0" w:noHBand="0" w:noVBand="1"/>
      </w:tblPr>
      <w:tblGrid>
        <w:gridCol w:w="4377"/>
        <w:gridCol w:w="1402"/>
        <w:gridCol w:w="1162"/>
      </w:tblGrid>
      <w:tr w:rsidR="008472F1" w:rsidRPr="004E03AF" w14:paraId="7F14A907" w14:textId="77777777" w:rsidTr="007460FB">
        <w:tc>
          <w:tcPr>
            <w:tcW w:w="4597" w:type="dxa"/>
            <w:vAlign w:val="center"/>
          </w:tcPr>
          <w:p w14:paraId="56D53858" w14:textId="77777777" w:rsidR="008472F1" w:rsidRPr="008472F1" w:rsidRDefault="008472F1" w:rsidP="002E59B6">
            <w:pPr>
              <w:rPr>
                <w:b/>
                <w:sz w:val="20"/>
                <w:szCs w:val="20"/>
              </w:rPr>
            </w:pPr>
            <w:r w:rsidRPr="008472F1">
              <w:rPr>
                <w:b/>
                <w:sz w:val="20"/>
                <w:szCs w:val="20"/>
              </w:rPr>
              <w:t>2 matières au choix parmi celles-ci-dessous</w:t>
            </w:r>
          </w:p>
        </w:tc>
        <w:tc>
          <w:tcPr>
            <w:tcW w:w="1441" w:type="dxa"/>
            <w:vAlign w:val="center"/>
          </w:tcPr>
          <w:p w14:paraId="4CDF6E65" w14:textId="77777777" w:rsidR="008472F1" w:rsidRPr="004E03AF" w:rsidRDefault="008472F1" w:rsidP="00573FAF">
            <w:pPr>
              <w:jc w:val="center"/>
              <w:rPr>
                <w:sz w:val="20"/>
                <w:szCs w:val="20"/>
              </w:rPr>
            </w:pPr>
            <w:r>
              <w:rPr>
                <w:sz w:val="20"/>
                <w:szCs w:val="20"/>
              </w:rPr>
              <w:t xml:space="preserve">CM 33 </w:t>
            </w:r>
            <w:r w:rsidR="00573FAF">
              <w:rPr>
                <w:sz w:val="20"/>
                <w:szCs w:val="20"/>
              </w:rPr>
              <w:t>h</w:t>
            </w:r>
          </w:p>
        </w:tc>
        <w:tc>
          <w:tcPr>
            <w:tcW w:w="1182" w:type="dxa"/>
            <w:vAlign w:val="center"/>
          </w:tcPr>
          <w:p w14:paraId="329AFE25" w14:textId="77777777" w:rsidR="008472F1" w:rsidRPr="004E03AF" w:rsidRDefault="008472F1" w:rsidP="008472F1">
            <w:pPr>
              <w:jc w:val="center"/>
              <w:rPr>
                <w:sz w:val="20"/>
                <w:szCs w:val="20"/>
              </w:rPr>
            </w:pPr>
            <w:r>
              <w:rPr>
                <w:sz w:val="20"/>
                <w:szCs w:val="20"/>
              </w:rPr>
              <w:t>6</w:t>
            </w:r>
            <w:r w:rsidRPr="004E03AF">
              <w:rPr>
                <w:sz w:val="20"/>
                <w:szCs w:val="20"/>
              </w:rPr>
              <w:t xml:space="preserve"> ECTS</w:t>
            </w:r>
          </w:p>
        </w:tc>
      </w:tr>
      <w:tr w:rsidR="008472F1" w:rsidRPr="004E03AF" w14:paraId="3CEC6DFE" w14:textId="77777777" w:rsidTr="007460FB">
        <w:tc>
          <w:tcPr>
            <w:tcW w:w="4597" w:type="dxa"/>
            <w:vAlign w:val="center"/>
          </w:tcPr>
          <w:p w14:paraId="56A57EB5" w14:textId="77777777" w:rsidR="00AF3FFB" w:rsidRDefault="00AF3FFB" w:rsidP="002E59B6">
            <w:pPr>
              <w:rPr>
                <w:sz w:val="20"/>
                <w:szCs w:val="20"/>
              </w:rPr>
            </w:pPr>
          </w:p>
          <w:p w14:paraId="25FAC7B0" w14:textId="77777777" w:rsidR="00C60F39" w:rsidRPr="001F5418" w:rsidRDefault="00C60F39" w:rsidP="001F5418">
            <w:pPr>
              <w:rPr>
                <w:sz w:val="20"/>
                <w:szCs w:val="20"/>
              </w:rPr>
            </w:pPr>
            <w:r w:rsidRPr="001F5418">
              <w:rPr>
                <w:sz w:val="20"/>
                <w:szCs w:val="20"/>
              </w:rPr>
              <w:t xml:space="preserve">Contentieux constitutionnel </w:t>
            </w:r>
          </w:p>
          <w:p w14:paraId="4580B056" w14:textId="77777777" w:rsidR="00791ED1" w:rsidRPr="001F5418" w:rsidRDefault="00791ED1" w:rsidP="00791ED1">
            <w:pPr>
              <w:rPr>
                <w:sz w:val="20"/>
                <w:szCs w:val="20"/>
              </w:rPr>
            </w:pPr>
            <w:r w:rsidRPr="001F5418">
              <w:rPr>
                <w:sz w:val="20"/>
                <w:szCs w:val="20"/>
              </w:rPr>
              <w:t>Droit de l’urbanism</w:t>
            </w:r>
            <w:r>
              <w:rPr>
                <w:sz w:val="20"/>
                <w:szCs w:val="20"/>
              </w:rPr>
              <w:t>e</w:t>
            </w:r>
          </w:p>
          <w:p w14:paraId="3744DF69" w14:textId="77777777" w:rsidR="00C60F39" w:rsidRPr="001F5418" w:rsidRDefault="00C60F39" w:rsidP="001F5418">
            <w:pPr>
              <w:rPr>
                <w:sz w:val="20"/>
                <w:szCs w:val="20"/>
              </w:rPr>
            </w:pPr>
            <w:r w:rsidRPr="001F5418">
              <w:rPr>
                <w:sz w:val="20"/>
                <w:szCs w:val="20"/>
              </w:rPr>
              <w:t>Droit de la concurrence</w:t>
            </w:r>
          </w:p>
          <w:p w14:paraId="683B8F77" w14:textId="77777777" w:rsidR="00C60F39" w:rsidRPr="001F5418" w:rsidRDefault="00C60F39" w:rsidP="001F5418">
            <w:pPr>
              <w:rPr>
                <w:sz w:val="20"/>
                <w:szCs w:val="20"/>
              </w:rPr>
            </w:pPr>
            <w:r w:rsidRPr="001F5418">
              <w:rPr>
                <w:sz w:val="20"/>
                <w:szCs w:val="20"/>
              </w:rPr>
              <w:t xml:space="preserve">Droit de la Convention européenne des droits de l'homme </w:t>
            </w:r>
          </w:p>
          <w:p w14:paraId="4FFBBDA4" w14:textId="77777777" w:rsidR="00C60F39" w:rsidRPr="001F5418" w:rsidRDefault="00C60F39" w:rsidP="001F5418">
            <w:pPr>
              <w:rPr>
                <w:sz w:val="20"/>
                <w:szCs w:val="20"/>
              </w:rPr>
            </w:pPr>
            <w:r w:rsidRPr="001F5418">
              <w:rPr>
                <w:sz w:val="20"/>
                <w:szCs w:val="20"/>
              </w:rPr>
              <w:t>Droit de la santé I (organisation du système de santé)</w:t>
            </w:r>
          </w:p>
          <w:p w14:paraId="07A72E9F" w14:textId="77777777" w:rsidR="00C60F39" w:rsidRPr="001F5418" w:rsidRDefault="00C60F39" w:rsidP="001F5418">
            <w:pPr>
              <w:rPr>
                <w:sz w:val="20"/>
                <w:szCs w:val="20"/>
              </w:rPr>
            </w:pPr>
            <w:r w:rsidRPr="001F5418">
              <w:rPr>
                <w:sz w:val="20"/>
                <w:szCs w:val="20"/>
              </w:rPr>
              <w:t>Droit des collectivités territoriales</w:t>
            </w:r>
          </w:p>
          <w:p w14:paraId="33B44EC6" w14:textId="77777777" w:rsidR="00C60F39" w:rsidRPr="001F5418" w:rsidRDefault="00C60F39" w:rsidP="001F5418">
            <w:pPr>
              <w:rPr>
                <w:sz w:val="20"/>
                <w:szCs w:val="20"/>
              </w:rPr>
            </w:pPr>
            <w:r w:rsidRPr="001F5418">
              <w:rPr>
                <w:sz w:val="20"/>
                <w:szCs w:val="20"/>
              </w:rPr>
              <w:t>Droit économique international</w:t>
            </w:r>
          </w:p>
          <w:p w14:paraId="273EC092" w14:textId="77777777" w:rsidR="00C60F39" w:rsidRDefault="00C60F39" w:rsidP="001F5418">
            <w:pPr>
              <w:rPr>
                <w:sz w:val="20"/>
                <w:szCs w:val="20"/>
              </w:rPr>
            </w:pPr>
            <w:r w:rsidRPr="001F5418">
              <w:rPr>
                <w:sz w:val="20"/>
                <w:szCs w:val="20"/>
              </w:rPr>
              <w:t>Droit international approfondi</w:t>
            </w:r>
          </w:p>
          <w:p w14:paraId="2D6E752F" w14:textId="77777777" w:rsidR="00C60F39" w:rsidRPr="001F5418" w:rsidRDefault="00C60F39" w:rsidP="001F5418">
            <w:pPr>
              <w:rPr>
                <w:sz w:val="20"/>
                <w:szCs w:val="20"/>
              </w:rPr>
            </w:pPr>
            <w:r w:rsidRPr="001F5418">
              <w:rPr>
                <w:sz w:val="20"/>
                <w:szCs w:val="20"/>
              </w:rPr>
              <w:t>Droit public économique</w:t>
            </w:r>
          </w:p>
          <w:p w14:paraId="0192653E" w14:textId="77777777" w:rsidR="00C60F39" w:rsidRPr="001F5418" w:rsidRDefault="00C60F39" w:rsidP="001F5418">
            <w:pPr>
              <w:rPr>
                <w:sz w:val="20"/>
                <w:szCs w:val="20"/>
              </w:rPr>
            </w:pPr>
            <w:r w:rsidRPr="001F5418">
              <w:rPr>
                <w:sz w:val="20"/>
                <w:szCs w:val="20"/>
              </w:rPr>
              <w:t>Fiscalité des entreprises I (les grands principes de la fiscalité et la détermination du résultat imposable)</w:t>
            </w:r>
          </w:p>
          <w:p w14:paraId="6842B4D7" w14:textId="77777777" w:rsidR="00C60F39" w:rsidRPr="001F5418" w:rsidRDefault="00C60F39" w:rsidP="001F5418">
            <w:pPr>
              <w:rPr>
                <w:sz w:val="20"/>
                <w:szCs w:val="20"/>
              </w:rPr>
            </w:pPr>
            <w:r w:rsidRPr="001F5418">
              <w:rPr>
                <w:sz w:val="20"/>
                <w:szCs w:val="20"/>
              </w:rPr>
              <w:t xml:space="preserve">Histoire des idées politiques jusqu’à la Révolution </w:t>
            </w:r>
          </w:p>
          <w:p w14:paraId="17D742D0" w14:textId="77777777" w:rsidR="00C60F39" w:rsidRPr="001F5418" w:rsidRDefault="00C60F39" w:rsidP="001F5418">
            <w:pPr>
              <w:rPr>
                <w:sz w:val="20"/>
                <w:szCs w:val="20"/>
              </w:rPr>
            </w:pPr>
            <w:r w:rsidRPr="001F5418">
              <w:rPr>
                <w:sz w:val="20"/>
                <w:szCs w:val="20"/>
              </w:rPr>
              <w:t>Méthodologie des épreuves de concours administratifs</w:t>
            </w:r>
            <w:r>
              <w:rPr>
                <w:sz w:val="20"/>
                <w:szCs w:val="20"/>
              </w:rPr>
              <w:t xml:space="preserve"> (</w:t>
            </w:r>
            <w:r w:rsidRPr="001F5418">
              <w:rPr>
                <w:b/>
                <w:bCs/>
                <w:sz w:val="20"/>
                <w:szCs w:val="20"/>
              </w:rPr>
              <w:t>matière recommandée</w:t>
            </w:r>
            <w:r>
              <w:rPr>
                <w:sz w:val="20"/>
                <w:szCs w:val="20"/>
              </w:rPr>
              <w:t>)</w:t>
            </w:r>
          </w:p>
          <w:p w14:paraId="382AE2A1" w14:textId="77777777" w:rsidR="00C60F39" w:rsidRPr="001F5418" w:rsidRDefault="00C60F39" w:rsidP="001F5418">
            <w:pPr>
              <w:rPr>
                <w:sz w:val="20"/>
                <w:szCs w:val="20"/>
              </w:rPr>
            </w:pPr>
            <w:r w:rsidRPr="001F5418">
              <w:rPr>
                <w:sz w:val="20"/>
                <w:szCs w:val="20"/>
              </w:rPr>
              <w:t>Nationalité et condition des étrangers</w:t>
            </w:r>
          </w:p>
          <w:p w14:paraId="604515C0" w14:textId="0C368289" w:rsidR="00C60F39" w:rsidRPr="001F5418" w:rsidRDefault="00C60F39" w:rsidP="001F5418">
            <w:pPr>
              <w:rPr>
                <w:sz w:val="20"/>
                <w:szCs w:val="20"/>
              </w:rPr>
            </w:pPr>
            <w:bookmarkStart w:id="17" w:name="_Hlk75205286"/>
            <w:r w:rsidRPr="001F5418">
              <w:rPr>
                <w:sz w:val="20"/>
                <w:szCs w:val="20"/>
              </w:rPr>
              <w:t xml:space="preserve">Système juridique </w:t>
            </w:r>
            <w:r w:rsidR="00791ED1">
              <w:rPr>
                <w:sz w:val="20"/>
                <w:szCs w:val="20"/>
              </w:rPr>
              <w:t xml:space="preserve">et contentieux </w:t>
            </w:r>
            <w:r w:rsidRPr="001F5418">
              <w:rPr>
                <w:sz w:val="20"/>
                <w:szCs w:val="20"/>
              </w:rPr>
              <w:t>de l'Union européenne</w:t>
            </w:r>
          </w:p>
          <w:bookmarkEnd w:id="17"/>
          <w:p w14:paraId="69F962BF" w14:textId="77777777" w:rsidR="00C714C7" w:rsidRPr="00CD1F41" w:rsidRDefault="00C714C7" w:rsidP="001F5418">
            <w:pPr>
              <w:rPr>
                <w:sz w:val="20"/>
                <w:szCs w:val="20"/>
              </w:rPr>
            </w:pPr>
          </w:p>
        </w:tc>
        <w:tc>
          <w:tcPr>
            <w:tcW w:w="1441" w:type="dxa"/>
            <w:vAlign w:val="center"/>
          </w:tcPr>
          <w:p w14:paraId="1F4E3518" w14:textId="77777777" w:rsidR="008472F1" w:rsidRPr="004E03AF" w:rsidRDefault="00D73D13" w:rsidP="008472F1">
            <w:pPr>
              <w:jc w:val="center"/>
              <w:rPr>
                <w:sz w:val="20"/>
                <w:szCs w:val="20"/>
              </w:rPr>
            </w:pPr>
            <w:r>
              <w:rPr>
                <w:sz w:val="20"/>
                <w:szCs w:val="20"/>
              </w:rPr>
              <w:t>33 h chacune</w:t>
            </w:r>
          </w:p>
        </w:tc>
        <w:tc>
          <w:tcPr>
            <w:tcW w:w="1182" w:type="dxa"/>
            <w:vAlign w:val="center"/>
          </w:tcPr>
          <w:p w14:paraId="1657AF4A" w14:textId="77777777" w:rsidR="008472F1" w:rsidRDefault="008472F1" w:rsidP="008472F1">
            <w:pPr>
              <w:jc w:val="center"/>
              <w:rPr>
                <w:sz w:val="20"/>
                <w:szCs w:val="20"/>
              </w:rPr>
            </w:pPr>
            <w:r>
              <w:rPr>
                <w:sz w:val="20"/>
                <w:szCs w:val="20"/>
              </w:rPr>
              <w:t>3 ECTS chacune</w:t>
            </w:r>
          </w:p>
        </w:tc>
      </w:tr>
    </w:tbl>
    <w:p w14:paraId="55448762" w14:textId="77777777" w:rsidR="001D2D57" w:rsidRDefault="001D2D57" w:rsidP="001D2D57">
      <w:pPr>
        <w:rPr>
          <w:sz w:val="20"/>
          <w:szCs w:val="20"/>
        </w:rPr>
      </w:pPr>
    </w:p>
    <w:p w14:paraId="4EBC7B69" w14:textId="77777777" w:rsidR="003A021B" w:rsidRDefault="003A021B">
      <w:pPr>
        <w:rPr>
          <w:rFonts w:asciiTheme="majorHAnsi" w:eastAsiaTheme="majorEastAsia" w:hAnsiTheme="majorHAnsi" w:cstheme="majorBidi"/>
          <w:b/>
          <w:bCs/>
        </w:rPr>
      </w:pPr>
      <w:r>
        <w:br w:type="page"/>
      </w:r>
    </w:p>
    <w:p w14:paraId="2FD74EBA" w14:textId="77777777" w:rsidR="006F2D58" w:rsidRDefault="006F2D58" w:rsidP="00AA7FFA">
      <w:pPr>
        <w:pStyle w:val="Titre3"/>
        <w:jc w:val="right"/>
        <w:rPr>
          <w:color w:val="auto"/>
        </w:rPr>
      </w:pPr>
      <w:bookmarkStart w:id="18" w:name="_Toc8927131"/>
      <w:r w:rsidRPr="001D2D57">
        <w:rPr>
          <w:color w:val="auto"/>
        </w:rPr>
        <w:lastRenderedPageBreak/>
        <w:t>PROGRAMME DES ENSEIGNE</w:t>
      </w:r>
      <w:r>
        <w:rPr>
          <w:color w:val="auto"/>
        </w:rPr>
        <w:t>MENTS - MASTER 1 - SEMESTRE 2</w:t>
      </w:r>
      <w:bookmarkEnd w:id="18"/>
    </w:p>
    <w:p w14:paraId="71F3F867" w14:textId="77777777" w:rsidR="006F2D58" w:rsidRDefault="006F2D58" w:rsidP="006F2D58"/>
    <w:p w14:paraId="378D8885" w14:textId="77777777" w:rsidR="003A021B" w:rsidRDefault="003A021B" w:rsidP="006F2D58"/>
    <w:p w14:paraId="4BBB2EF5" w14:textId="77777777" w:rsidR="001F5418" w:rsidRPr="004E03AF" w:rsidRDefault="001F5418" w:rsidP="001F5418">
      <w:pPr>
        <w:rPr>
          <w:sz w:val="20"/>
          <w:szCs w:val="20"/>
        </w:rPr>
      </w:pPr>
      <w:r w:rsidRPr="001F5418">
        <w:rPr>
          <w:sz w:val="20"/>
          <w:szCs w:val="20"/>
        </w:rPr>
        <w:t>UE 1 : Unité principale</w:t>
      </w:r>
      <w:r>
        <w:rPr>
          <w:sz w:val="20"/>
          <w:szCs w:val="20"/>
        </w:rPr>
        <w:t xml:space="preserve"> II</w:t>
      </w:r>
    </w:p>
    <w:tbl>
      <w:tblPr>
        <w:tblStyle w:val="Grilledutableau"/>
        <w:tblW w:w="0" w:type="auto"/>
        <w:tblLook w:val="04A0" w:firstRow="1" w:lastRow="0" w:firstColumn="1" w:lastColumn="0" w:noHBand="0" w:noVBand="1"/>
      </w:tblPr>
      <w:tblGrid>
        <w:gridCol w:w="4275"/>
        <w:gridCol w:w="1492"/>
        <w:gridCol w:w="1174"/>
      </w:tblGrid>
      <w:tr w:rsidR="008472F1" w:rsidRPr="004E03AF" w14:paraId="33794174" w14:textId="77777777" w:rsidTr="007460FB">
        <w:trPr>
          <w:trHeight w:val="224"/>
        </w:trPr>
        <w:tc>
          <w:tcPr>
            <w:tcW w:w="4486" w:type="dxa"/>
            <w:vAlign w:val="center"/>
          </w:tcPr>
          <w:p w14:paraId="67054245" w14:textId="77777777" w:rsidR="008472F1" w:rsidRPr="008472F1" w:rsidRDefault="008472F1" w:rsidP="002E59B6">
            <w:pPr>
              <w:rPr>
                <w:b/>
                <w:sz w:val="20"/>
                <w:szCs w:val="20"/>
              </w:rPr>
            </w:pPr>
            <w:r w:rsidRPr="008472F1">
              <w:rPr>
                <w:b/>
                <w:sz w:val="20"/>
                <w:szCs w:val="20"/>
              </w:rPr>
              <w:t xml:space="preserve">2 matières </w:t>
            </w:r>
            <w:r w:rsidR="003F6464" w:rsidRPr="008472F1">
              <w:rPr>
                <w:b/>
                <w:sz w:val="20"/>
                <w:szCs w:val="20"/>
              </w:rPr>
              <w:t xml:space="preserve">au choix </w:t>
            </w:r>
            <w:r w:rsidRPr="008472F1">
              <w:rPr>
                <w:b/>
                <w:sz w:val="20"/>
                <w:szCs w:val="20"/>
              </w:rPr>
              <w:t>parmi celles-ci-dessous</w:t>
            </w:r>
          </w:p>
        </w:tc>
        <w:tc>
          <w:tcPr>
            <w:tcW w:w="1538" w:type="dxa"/>
            <w:vAlign w:val="center"/>
          </w:tcPr>
          <w:p w14:paraId="4FCC4607" w14:textId="77777777" w:rsidR="008472F1" w:rsidRPr="004E03AF" w:rsidRDefault="008472F1" w:rsidP="00573FAF">
            <w:pPr>
              <w:jc w:val="center"/>
              <w:rPr>
                <w:sz w:val="20"/>
                <w:szCs w:val="20"/>
              </w:rPr>
            </w:pPr>
            <w:r>
              <w:rPr>
                <w:sz w:val="20"/>
                <w:szCs w:val="20"/>
              </w:rPr>
              <w:t xml:space="preserve">CM 33 </w:t>
            </w:r>
            <w:r w:rsidR="00573FAF">
              <w:rPr>
                <w:sz w:val="20"/>
                <w:szCs w:val="20"/>
              </w:rPr>
              <w:t>h</w:t>
            </w:r>
            <w:r>
              <w:rPr>
                <w:sz w:val="20"/>
                <w:szCs w:val="20"/>
              </w:rPr>
              <w:t xml:space="preserve"> </w:t>
            </w:r>
            <w:r w:rsidRPr="004E03AF">
              <w:rPr>
                <w:sz w:val="20"/>
                <w:szCs w:val="20"/>
              </w:rPr>
              <w:t>+ TD</w:t>
            </w:r>
          </w:p>
        </w:tc>
        <w:tc>
          <w:tcPr>
            <w:tcW w:w="1196" w:type="dxa"/>
            <w:vAlign w:val="center"/>
          </w:tcPr>
          <w:p w14:paraId="6AA76923" w14:textId="77777777" w:rsidR="008472F1" w:rsidRPr="00C5082A" w:rsidRDefault="008472F1" w:rsidP="00573FAF">
            <w:pPr>
              <w:jc w:val="center"/>
              <w:rPr>
                <w:b/>
                <w:sz w:val="20"/>
                <w:szCs w:val="20"/>
              </w:rPr>
            </w:pPr>
            <w:r w:rsidRPr="00CD1F41">
              <w:rPr>
                <w:sz w:val="20"/>
                <w:szCs w:val="20"/>
              </w:rPr>
              <w:t>14</w:t>
            </w:r>
            <w:r w:rsidR="00573FAF">
              <w:rPr>
                <w:sz w:val="20"/>
                <w:szCs w:val="20"/>
              </w:rPr>
              <w:t xml:space="preserve"> </w:t>
            </w:r>
            <w:r w:rsidRPr="00CD1F41">
              <w:rPr>
                <w:sz w:val="20"/>
                <w:szCs w:val="20"/>
              </w:rPr>
              <w:t>ECTS</w:t>
            </w:r>
          </w:p>
        </w:tc>
      </w:tr>
      <w:tr w:rsidR="008472F1" w:rsidRPr="004E03AF" w14:paraId="13896867" w14:textId="77777777" w:rsidTr="007460FB">
        <w:tc>
          <w:tcPr>
            <w:tcW w:w="4486" w:type="dxa"/>
            <w:vAlign w:val="center"/>
          </w:tcPr>
          <w:p w14:paraId="4DD0BB88" w14:textId="77777777" w:rsidR="00AF3FFB" w:rsidRDefault="00AF3FFB" w:rsidP="002E59B6">
            <w:pPr>
              <w:rPr>
                <w:sz w:val="20"/>
                <w:szCs w:val="20"/>
              </w:rPr>
            </w:pPr>
          </w:p>
          <w:p w14:paraId="5BB739AE" w14:textId="77777777" w:rsidR="001F5418" w:rsidRPr="001F5418" w:rsidRDefault="001F5418" w:rsidP="001F5418">
            <w:pPr>
              <w:rPr>
                <w:sz w:val="20"/>
                <w:szCs w:val="20"/>
              </w:rPr>
            </w:pPr>
            <w:r w:rsidRPr="001F5418">
              <w:rPr>
                <w:sz w:val="20"/>
                <w:szCs w:val="20"/>
              </w:rPr>
              <w:t>Droit des contrats publics</w:t>
            </w:r>
          </w:p>
          <w:p w14:paraId="1F2CA9EB" w14:textId="77777777" w:rsidR="001F5418" w:rsidRPr="001F5418" w:rsidRDefault="001F5418" w:rsidP="001F5418">
            <w:pPr>
              <w:rPr>
                <w:sz w:val="20"/>
                <w:szCs w:val="20"/>
              </w:rPr>
            </w:pPr>
            <w:r w:rsidRPr="001F5418">
              <w:rPr>
                <w:sz w:val="20"/>
                <w:szCs w:val="20"/>
              </w:rPr>
              <w:t>Droit de la fonction publique</w:t>
            </w:r>
          </w:p>
          <w:p w14:paraId="0F7F70D2" w14:textId="358A1242" w:rsidR="00C60F39" w:rsidRPr="001F5418" w:rsidRDefault="00791ED1" w:rsidP="00C60F39">
            <w:pPr>
              <w:rPr>
                <w:sz w:val="20"/>
                <w:szCs w:val="20"/>
              </w:rPr>
            </w:pPr>
            <w:r>
              <w:rPr>
                <w:sz w:val="20"/>
                <w:szCs w:val="20"/>
              </w:rPr>
              <w:t>M</w:t>
            </w:r>
            <w:r w:rsidR="00C60F39" w:rsidRPr="001F5418">
              <w:rPr>
                <w:sz w:val="20"/>
                <w:szCs w:val="20"/>
              </w:rPr>
              <w:t xml:space="preserve">arché intérieur </w:t>
            </w:r>
          </w:p>
          <w:p w14:paraId="41102C0E" w14:textId="517AF334" w:rsidR="001F5418" w:rsidRPr="004E03AF" w:rsidRDefault="00FE3C58" w:rsidP="001F5418">
            <w:pPr>
              <w:rPr>
                <w:sz w:val="20"/>
                <w:szCs w:val="20"/>
              </w:rPr>
            </w:pPr>
            <w:r>
              <w:rPr>
                <w:sz w:val="20"/>
                <w:szCs w:val="20"/>
              </w:rPr>
              <w:t xml:space="preserve">Droit de l’environnement </w:t>
            </w:r>
          </w:p>
        </w:tc>
        <w:tc>
          <w:tcPr>
            <w:tcW w:w="1538" w:type="dxa"/>
            <w:vAlign w:val="center"/>
          </w:tcPr>
          <w:p w14:paraId="2476F838" w14:textId="77777777" w:rsidR="008472F1" w:rsidRPr="004E03AF" w:rsidRDefault="00D73D13" w:rsidP="008472F1">
            <w:pPr>
              <w:jc w:val="center"/>
              <w:rPr>
                <w:sz w:val="20"/>
                <w:szCs w:val="20"/>
              </w:rPr>
            </w:pPr>
            <w:r>
              <w:rPr>
                <w:sz w:val="20"/>
                <w:szCs w:val="20"/>
              </w:rPr>
              <w:t>33 h chacune</w:t>
            </w:r>
          </w:p>
        </w:tc>
        <w:tc>
          <w:tcPr>
            <w:tcW w:w="1196" w:type="dxa"/>
            <w:vAlign w:val="center"/>
          </w:tcPr>
          <w:p w14:paraId="031D3BBD" w14:textId="77777777" w:rsidR="008472F1" w:rsidRPr="004E03AF" w:rsidRDefault="008472F1" w:rsidP="00573FAF">
            <w:pPr>
              <w:jc w:val="center"/>
              <w:rPr>
                <w:sz w:val="20"/>
                <w:szCs w:val="20"/>
              </w:rPr>
            </w:pPr>
            <w:r>
              <w:rPr>
                <w:sz w:val="20"/>
                <w:szCs w:val="20"/>
              </w:rPr>
              <w:t>7 ECTS chacune</w:t>
            </w:r>
          </w:p>
        </w:tc>
      </w:tr>
    </w:tbl>
    <w:p w14:paraId="1976E761" w14:textId="77777777" w:rsidR="001D2D57" w:rsidRPr="004E03AF" w:rsidRDefault="001D2D57" w:rsidP="001D2D57">
      <w:pPr>
        <w:rPr>
          <w:sz w:val="20"/>
          <w:szCs w:val="20"/>
        </w:rPr>
      </w:pPr>
    </w:p>
    <w:p w14:paraId="019721F3" w14:textId="77777777" w:rsidR="00573FAF" w:rsidRDefault="00573FAF" w:rsidP="001D2D57">
      <w:pPr>
        <w:rPr>
          <w:sz w:val="20"/>
          <w:szCs w:val="20"/>
        </w:rPr>
      </w:pPr>
    </w:p>
    <w:p w14:paraId="1DFE131D" w14:textId="77777777" w:rsidR="001F5418" w:rsidRPr="004E03AF" w:rsidRDefault="001F5418" w:rsidP="001F5418">
      <w:pPr>
        <w:rPr>
          <w:sz w:val="20"/>
          <w:szCs w:val="20"/>
        </w:rPr>
      </w:pPr>
      <w:r w:rsidRPr="001F5418">
        <w:rPr>
          <w:sz w:val="20"/>
          <w:szCs w:val="20"/>
        </w:rPr>
        <w:t>UE 2 : Unité dominante</w:t>
      </w:r>
      <w:r>
        <w:rPr>
          <w:sz w:val="20"/>
          <w:szCs w:val="20"/>
        </w:rPr>
        <w:t xml:space="preserve"> II</w:t>
      </w:r>
    </w:p>
    <w:tbl>
      <w:tblPr>
        <w:tblStyle w:val="Grilledutableau"/>
        <w:tblW w:w="0" w:type="auto"/>
        <w:tblLook w:val="04A0" w:firstRow="1" w:lastRow="0" w:firstColumn="1" w:lastColumn="0" w:noHBand="0" w:noVBand="1"/>
      </w:tblPr>
      <w:tblGrid>
        <w:gridCol w:w="4266"/>
        <w:gridCol w:w="1489"/>
        <w:gridCol w:w="1186"/>
      </w:tblGrid>
      <w:tr w:rsidR="00C714C7" w:rsidRPr="004E03AF" w14:paraId="254FEBC8" w14:textId="77777777" w:rsidTr="00C714C7">
        <w:tc>
          <w:tcPr>
            <w:tcW w:w="4437" w:type="dxa"/>
            <w:vAlign w:val="center"/>
          </w:tcPr>
          <w:p w14:paraId="372FFCFA" w14:textId="77777777" w:rsidR="00C714C7" w:rsidRPr="008472F1" w:rsidRDefault="00C714C7" w:rsidP="00C714C7">
            <w:pPr>
              <w:rPr>
                <w:b/>
                <w:sz w:val="20"/>
                <w:szCs w:val="20"/>
              </w:rPr>
            </w:pPr>
            <w:r w:rsidRPr="008472F1">
              <w:rPr>
                <w:b/>
                <w:sz w:val="20"/>
                <w:szCs w:val="20"/>
              </w:rPr>
              <w:t>2 matières au choix parmi celles ci-dessous</w:t>
            </w:r>
            <w:r>
              <w:rPr>
                <w:b/>
                <w:sz w:val="20"/>
                <w:szCs w:val="20"/>
              </w:rPr>
              <w:t xml:space="preserve"> + anglais</w:t>
            </w:r>
          </w:p>
        </w:tc>
        <w:tc>
          <w:tcPr>
            <w:tcW w:w="1526" w:type="dxa"/>
            <w:vAlign w:val="center"/>
          </w:tcPr>
          <w:p w14:paraId="4708E610" w14:textId="77777777" w:rsidR="00C714C7" w:rsidRPr="004E03AF" w:rsidRDefault="00C714C7" w:rsidP="00C714C7">
            <w:pPr>
              <w:jc w:val="center"/>
              <w:rPr>
                <w:sz w:val="20"/>
                <w:szCs w:val="20"/>
              </w:rPr>
            </w:pPr>
            <w:r w:rsidRPr="004E03AF">
              <w:rPr>
                <w:sz w:val="20"/>
                <w:szCs w:val="20"/>
              </w:rPr>
              <w:t>CM 33 h</w:t>
            </w:r>
          </w:p>
        </w:tc>
        <w:tc>
          <w:tcPr>
            <w:tcW w:w="1204" w:type="dxa"/>
            <w:vAlign w:val="center"/>
          </w:tcPr>
          <w:p w14:paraId="3B6ED0E0" w14:textId="77777777" w:rsidR="00C714C7" w:rsidRPr="004E03AF" w:rsidRDefault="00C714C7" w:rsidP="00C714C7">
            <w:pPr>
              <w:jc w:val="center"/>
              <w:rPr>
                <w:sz w:val="20"/>
                <w:szCs w:val="20"/>
              </w:rPr>
            </w:pPr>
            <w:r>
              <w:rPr>
                <w:sz w:val="20"/>
                <w:szCs w:val="20"/>
              </w:rPr>
              <w:t xml:space="preserve">3 </w:t>
            </w:r>
            <w:r w:rsidRPr="004E03AF">
              <w:rPr>
                <w:sz w:val="20"/>
                <w:szCs w:val="20"/>
              </w:rPr>
              <w:t>ECTS</w:t>
            </w:r>
          </w:p>
        </w:tc>
      </w:tr>
      <w:tr w:rsidR="001D2D57" w:rsidRPr="004E03AF" w14:paraId="2998E9D3" w14:textId="77777777" w:rsidTr="00C714C7">
        <w:tc>
          <w:tcPr>
            <w:tcW w:w="4437" w:type="dxa"/>
            <w:vAlign w:val="center"/>
          </w:tcPr>
          <w:p w14:paraId="0615194C" w14:textId="77777777" w:rsidR="00C714C7" w:rsidRDefault="00C714C7" w:rsidP="00C714C7">
            <w:pPr>
              <w:rPr>
                <w:sz w:val="20"/>
                <w:szCs w:val="20"/>
              </w:rPr>
            </w:pPr>
          </w:p>
          <w:p w14:paraId="72783094" w14:textId="77777777" w:rsidR="00C714C7" w:rsidRPr="00C714C7" w:rsidRDefault="00C714C7" w:rsidP="00C714C7">
            <w:pPr>
              <w:rPr>
                <w:sz w:val="20"/>
                <w:szCs w:val="20"/>
              </w:rPr>
            </w:pPr>
            <w:r w:rsidRPr="00C714C7">
              <w:rPr>
                <w:sz w:val="20"/>
                <w:szCs w:val="20"/>
              </w:rPr>
              <w:t>Droit des contrats publics</w:t>
            </w:r>
          </w:p>
          <w:p w14:paraId="07EC91E9" w14:textId="77777777" w:rsidR="00C714C7" w:rsidRPr="00C714C7" w:rsidRDefault="00C714C7" w:rsidP="00C714C7">
            <w:pPr>
              <w:rPr>
                <w:sz w:val="20"/>
                <w:szCs w:val="20"/>
              </w:rPr>
            </w:pPr>
            <w:r w:rsidRPr="00C714C7">
              <w:rPr>
                <w:sz w:val="20"/>
                <w:szCs w:val="20"/>
              </w:rPr>
              <w:t>Droit de la fonction publique</w:t>
            </w:r>
          </w:p>
          <w:p w14:paraId="19A639BD" w14:textId="3F6F223C" w:rsidR="00C714C7" w:rsidRPr="00C714C7" w:rsidRDefault="00791ED1" w:rsidP="00C714C7">
            <w:pPr>
              <w:rPr>
                <w:sz w:val="20"/>
                <w:szCs w:val="20"/>
              </w:rPr>
            </w:pPr>
            <w:r>
              <w:rPr>
                <w:sz w:val="20"/>
                <w:szCs w:val="20"/>
              </w:rPr>
              <w:t>M</w:t>
            </w:r>
            <w:r w:rsidR="00C714C7" w:rsidRPr="00C714C7">
              <w:rPr>
                <w:sz w:val="20"/>
                <w:szCs w:val="20"/>
              </w:rPr>
              <w:t xml:space="preserve">arché intérieur </w:t>
            </w:r>
          </w:p>
          <w:p w14:paraId="0B05278A" w14:textId="77777777" w:rsidR="00844422" w:rsidRDefault="00844422" w:rsidP="00C714C7">
            <w:pPr>
              <w:rPr>
                <w:sz w:val="20"/>
                <w:szCs w:val="20"/>
              </w:rPr>
            </w:pPr>
            <w:r>
              <w:rPr>
                <w:sz w:val="20"/>
                <w:szCs w:val="20"/>
              </w:rPr>
              <w:t xml:space="preserve">Droit de l’environnement </w:t>
            </w:r>
          </w:p>
          <w:p w14:paraId="1901D3F1" w14:textId="76393076" w:rsidR="00C714C7" w:rsidRDefault="00C714C7" w:rsidP="00C714C7">
            <w:pPr>
              <w:rPr>
                <w:sz w:val="20"/>
                <w:szCs w:val="20"/>
              </w:rPr>
            </w:pPr>
            <w:r w:rsidRPr="00C714C7">
              <w:rPr>
                <w:sz w:val="20"/>
                <w:szCs w:val="20"/>
              </w:rPr>
              <w:t>Économie européenne et internationale</w:t>
            </w:r>
            <w:r>
              <w:rPr>
                <w:sz w:val="20"/>
                <w:szCs w:val="20"/>
              </w:rPr>
              <w:t xml:space="preserve"> (</w:t>
            </w:r>
            <w:r w:rsidRPr="00C714C7">
              <w:rPr>
                <w:b/>
                <w:bCs/>
                <w:sz w:val="20"/>
                <w:szCs w:val="20"/>
              </w:rPr>
              <w:t>matière recommandée</w:t>
            </w:r>
            <w:r>
              <w:rPr>
                <w:sz w:val="20"/>
                <w:szCs w:val="20"/>
              </w:rPr>
              <w:t>)</w:t>
            </w:r>
          </w:p>
          <w:p w14:paraId="762C7494" w14:textId="77777777" w:rsidR="00C714C7" w:rsidRPr="00C714C7" w:rsidRDefault="00C714C7" w:rsidP="00C714C7">
            <w:pPr>
              <w:rPr>
                <w:sz w:val="20"/>
                <w:szCs w:val="20"/>
              </w:rPr>
            </w:pPr>
            <w:r w:rsidRPr="00C714C7">
              <w:rPr>
                <w:sz w:val="20"/>
                <w:szCs w:val="20"/>
              </w:rPr>
              <w:t>Grands systèmes de droit contemporains</w:t>
            </w:r>
          </w:p>
          <w:p w14:paraId="22813C2A" w14:textId="77777777" w:rsidR="00C714C7" w:rsidRPr="00C714C7" w:rsidRDefault="00C714C7" w:rsidP="00C714C7">
            <w:pPr>
              <w:rPr>
                <w:sz w:val="20"/>
                <w:szCs w:val="20"/>
              </w:rPr>
            </w:pPr>
            <w:r w:rsidRPr="00C714C7">
              <w:rPr>
                <w:sz w:val="20"/>
                <w:szCs w:val="20"/>
              </w:rPr>
              <w:t>Histoire des idées politiques depuis la Révolution</w:t>
            </w:r>
          </w:p>
          <w:p w14:paraId="52EDEE66" w14:textId="77777777" w:rsidR="00C714C7" w:rsidRPr="00C714C7" w:rsidRDefault="00C714C7" w:rsidP="00C714C7">
            <w:pPr>
              <w:rPr>
                <w:sz w:val="20"/>
                <w:szCs w:val="20"/>
              </w:rPr>
            </w:pPr>
            <w:r w:rsidRPr="00C714C7">
              <w:rPr>
                <w:sz w:val="20"/>
                <w:szCs w:val="20"/>
              </w:rPr>
              <w:t>Politiques européennes</w:t>
            </w:r>
          </w:p>
          <w:p w14:paraId="74BBED39" w14:textId="77777777" w:rsidR="00C4681C" w:rsidRPr="001F5418" w:rsidRDefault="00C4681C" w:rsidP="00C4681C">
            <w:pPr>
              <w:rPr>
                <w:sz w:val="20"/>
                <w:szCs w:val="20"/>
              </w:rPr>
            </w:pPr>
            <w:r w:rsidRPr="001F5418">
              <w:rPr>
                <w:sz w:val="20"/>
                <w:szCs w:val="20"/>
              </w:rPr>
              <w:t>Théorie du droit et argumentation juridique</w:t>
            </w:r>
          </w:p>
          <w:p w14:paraId="0CDFA26A" w14:textId="77777777" w:rsidR="00C714C7" w:rsidRPr="004E03AF" w:rsidRDefault="00C714C7" w:rsidP="00C714C7">
            <w:pPr>
              <w:rPr>
                <w:sz w:val="20"/>
                <w:szCs w:val="20"/>
              </w:rPr>
            </w:pPr>
          </w:p>
        </w:tc>
        <w:tc>
          <w:tcPr>
            <w:tcW w:w="1526" w:type="dxa"/>
            <w:vAlign w:val="center"/>
          </w:tcPr>
          <w:p w14:paraId="7A666A70" w14:textId="77777777" w:rsidR="001D2D57" w:rsidRPr="004E03AF" w:rsidRDefault="001D2D57" w:rsidP="008472F1">
            <w:pPr>
              <w:jc w:val="center"/>
              <w:rPr>
                <w:sz w:val="20"/>
                <w:szCs w:val="20"/>
              </w:rPr>
            </w:pPr>
            <w:r w:rsidRPr="004E03AF">
              <w:rPr>
                <w:sz w:val="20"/>
                <w:szCs w:val="20"/>
              </w:rPr>
              <w:t xml:space="preserve">CM </w:t>
            </w:r>
            <w:r w:rsidR="000E3BF7" w:rsidRPr="004E03AF">
              <w:rPr>
                <w:sz w:val="20"/>
                <w:szCs w:val="20"/>
              </w:rPr>
              <w:t>33 h</w:t>
            </w:r>
            <w:r w:rsidR="00C714C7">
              <w:rPr>
                <w:sz w:val="20"/>
                <w:szCs w:val="20"/>
              </w:rPr>
              <w:t xml:space="preserve"> chacune</w:t>
            </w:r>
          </w:p>
        </w:tc>
        <w:tc>
          <w:tcPr>
            <w:tcW w:w="1204" w:type="dxa"/>
            <w:vAlign w:val="center"/>
          </w:tcPr>
          <w:p w14:paraId="460E31CA" w14:textId="77777777" w:rsidR="001D2D57" w:rsidRPr="004E03AF" w:rsidRDefault="001D2D57" w:rsidP="008472F1">
            <w:pPr>
              <w:jc w:val="center"/>
              <w:rPr>
                <w:sz w:val="20"/>
                <w:szCs w:val="20"/>
              </w:rPr>
            </w:pPr>
            <w:r w:rsidRPr="004E03AF">
              <w:rPr>
                <w:sz w:val="20"/>
                <w:szCs w:val="20"/>
              </w:rPr>
              <w:t>3 ECTS</w:t>
            </w:r>
            <w:r w:rsidR="00C714C7">
              <w:rPr>
                <w:sz w:val="20"/>
                <w:szCs w:val="20"/>
              </w:rPr>
              <w:t xml:space="preserve"> chacune </w:t>
            </w:r>
          </w:p>
        </w:tc>
      </w:tr>
      <w:tr w:rsidR="001D2D57" w:rsidRPr="004E03AF" w14:paraId="44BD2C6D" w14:textId="77777777" w:rsidTr="00C714C7">
        <w:tc>
          <w:tcPr>
            <w:tcW w:w="4437" w:type="dxa"/>
            <w:vAlign w:val="center"/>
          </w:tcPr>
          <w:p w14:paraId="6A4F1C84" w14:textId="77777777" w:rsidR="001D2D57" w:rsidRPr="004E03AF" w:rsidRDefault="006F2D58" w:rsidP="004F320E">
            <w:pPr>
              <w:rPr>
                <w:sz w:val="20"/>
                <w:szCs w:val="20"/>
              </w:rPr>
            </w:pPr>
            <w:r>
              <w:rPr>
                <w:sz w:val="20"/>
                <w:szCs w:val="20"/>
              </w:rPr>
              <w:t xml:space="preserve">Anglais </w:t>
            </w:r>
          </w:p>
        </w:tc>
        <w:tc>
          <w:tcPr>
            <w:tcW w:w="1526" w:type="dxa"/>
            <w:vAlign w:val="center"/>
          </w:tcPr>
          <w:p w14:paraId="7805DE20" w14:textId="77777777" w:rsidR="001D2D57" w:rsidRPr="004E03AF" w:rsidRDefault="001D2D57" w:rsidP="008472F1">
            <w:pPr>
              <w:jc w:val="center"/>
              <w:rPr>
                <w:sz w:val="20"/>
                <w:szCs w:val="20"/>
              </w:rPr>
            </w:pPr>
            <w:r w:rsidRPr="004E03AF">
              <w:rPr>
                <w:sz w:val="20"/>
                <w:szCs w:val="20"/>
              </w:rPr>
              <w:t xml:space="preserve">TD </w:t>
            </w:r>
            <w:r w:rsidR="000E3BF7" w:rsidRPr="004E03AF">
              <w:rPr>
                <w:sz w:val="20"/>
                <w:szCs w:val="20"/>
              </w:rPr>
              <w:t>15 h</w:t>
            </w:r>
          </w:p>
        </w:tc>
        <w:tc>
          <w:tcPr>
            <w:tcW w:w="1204" w:type="dxa"/>
            <w:vAlign w:val="center"/>
          </w:tcPr>
          <w:p w14:paraId="14275A3A" w14:textId="77777777" w:rsidR="001D2D57" w:rsidRPr="004E03AF" w:rsidRDefault="006F2D58" w:rsidP="008472F1">
            <w:pPr>
              <w:jc w:val="center"/>
              <w:rPr>
                <w:sz w:val="20"/>
                <w:szCs w:val="20"/>
              </w:rPr>
            </w:pPr>
            <w:r>
              <w:rPr>
                <w:sz w:val="20"/>
                <w:szCs w:val="20"/>
              </w:rPr>
              <w:t>4</w:t>
            </w:r>
            <w:r w:rsidR="001D2D57" w:rsidRPr="004E03AF">
              <w:rPr>
                <w:sz w:val="20"/>
                <w:szCs w:val="20"/>
              </w:rPr>
              <w:t xml:space="preserve"> ECTS</w:t>
            </w:r>
          </w:p>
        </w:tc>
      </w:tr>
    </w:tbl>
    <w:p w14:paraId="285E24C5" w14:textId="77777777" w:rsidR="001D2D57" w:rsidRPr="004E03AF" w:rsidRDefault="001D2D57" w:rsidP="001D2D57">
      <w:pPr>
        <w:rPr>
          <w:sz w:val="20"/>
          <w:szCs w:val="20"/>
        </w:rPr>
      </w:pPr>
    </w:p>
    <w:p w14:paraId="3EB564DF" w14:textId="77777777" w:rsidR="003A021B" w:rsidRDefault="003A021B">
      <w:pPr>
        <w:rPr>
          <w:sz w:val="20"/>
          <w:szCs w:val="20"/>
        </w:rPr>
      </w:pPr>
      <w:r>
        <w:rPr>
          <w:sz w:val="20"/>
          <w:szCs w:val="20"/>
        </w:rPr>
        <w:br w:type="page"/>
      </w:r>
    </w:p>
    <w:p w14:paraId="4FEB878B" w14:textId="77777777" w:rsidR="001F5418" w:rsidRPr="004E03AF" w:rsidRDefault="001F5418" w:rsidP="001F5418">
      <w:pPr>
        <w:tabs>
          <w:tab w:val="left" w:pos="2310"/>
        </w:tabs>
        <w:rPr>
          <w:sz w:val="20"/>
          <w:szCs w:val="20"/>
        </w:rPr>
      </w:pPr>
      <w:r w:rsidRPr="001F5418">
        <w:rPr>
          <w:sz w:val="20"/>
          <w:szCs w:val="20"/>
        </w:rPr>
        <w:lastRenderedPageBreak/>
        <w:t>UE 3 : Unité complémentaire</w:t>
      </w:r>
      <w:r>
        <w:rPr>
          <w:sz w:val="20"/>
          <w:szCs w:val="20"/>
        </w:rPr>
        <w:t xml:space="preserve"> II</w:t>
      </w:r>
    </w:p>
    <w:tbl>
      <w:tblPr>
        <w:tblStyle w:val="Grilledutableau"/>
        <w:tblW w:w="0" w:type="auto"/>
        <w:tblLook w:val="04A0" w:firstRow="1" w:lastRow="0" w:firstColumn="1" w:lastColumn="0" w:noHBand="0" w:noVBand="1"/>
      </w:tblPr>
      <w:tblGrid>
        <w:gridCol w:w="4263"/>
        <w:gridCol w:w="1491"/>
        <w:gridCol w:w="1187"/>
      </w:tblGrid>
      <w:tr w:rsidR="008472F1" w:rsidRPr="004E03AF" w14:paraId="27497870" w14:textId="77777777" w:rsidTr="007460FB">
        <w:tc>
          <w:tcPr>
            <w:tcW w:w="4473" w:type="dxa"/>
            <w:vAlign w:val="center"/>
          </w:tcPr>
          <w:p w14:paraId="19BBB2BE" w14:textId="77777777" w:rsidR="008472F1" w:rsidRPr="004E03AF" w:rsidRDefault="008472F1" w:rsidP="00AF3FFB">
            <w:pPr>
              <w:rPr>
                <w:sz w:val="20"/>
                <w:szCs w:val="20"/>
              </w:rPr>
            </w:pPr>
            <w:r w:rsidRPr="008472F1">
              <w:rPr>
                <w:b/>
                <w:sz w:val="20"/>
                <w:szCs w:val="20"/>
              </w:rPr>
              <w:t xml:space="preserve">2 matières au choix parmi </w:t>
            </w:r>
            <w:r w:rsidR="003F6464">
              <w:rPr>
                <w:b/>
                <w:sz w:val="20"/>
                <w:szCs w:val="20"/>
              </w:rPr>
              <w:t>celles</w:t>
            </w:r>
            <w:r w:rsidRPr="008472F1">
              <w:rPr>
                <w:b/>
                <w:sz w:val="20"/>
                <w:szCs w:val="20"/>
              </w:rPr>
              <w:t xml:space="preserve"> ci-dessous</w:t>
            </w:r>
          </w:p>
        </w:tc>
        <w:tc>
          <w:tcPr>
            <w:tcW w:w="1537" w:type="dxa"/>
            <w:vAlign w:val="center"/>
          </w:tcPr>
          <w:p w14:paraId="50C4F54B" w14:textId="77777777" w:rsidR="008472F1" w:rsidRPr="004E03AF" w:rsidRDefault="008472F1" w:rsidP="008472F1">
            <w:pPr>
              <w:jc w:val="center"/>
              <w:rPr>
                <w:sz w:val="20"/>
                <w:szCs w:val="20"/>
              </w:rPr>
            </w:pPr>
            <w:r w:rsidRPr="004E03AF">
              <w:rPr>
                <w:sz w:val="20"/>
                <w:szCs w:val="20"/>
              </w:rPr>
              <w:t>CM 33 h</w:t>
            </w:r>
          </w:p>
        </w:tc>
        <w:tc>
          <w:tcPr>
            <w:tcW w:w="1210" w:type="dxa"/>
            <w:vAlign w:val="center"/>
          </w:tcPr>
          <w:p w14:paraId="2F032905" w14:textId="77777777" w:rsidR="008472F1" w:rsidRPr="004E03AF" w:rsidRDefault="008472F1" w:rsidP="008472F1">
            <w:pPr>
              <w:jc w:val="center"/>
              <w:rPr>
                <w:sz w:val="20"/>
                <w:szCs w:val="20"/>
              </w:rPr>
            </w:pPr>
            <w:r>
              <w:rPr>
                <w:sz w:val="20"/>
                <w:szCs w:val="20"/>
              </w:rPr>
              <w:t xml:space="preserve">6 </w:t>
            </w:r>
            <w:r w:rsidRPr="004E03AF">
              <w:rPr>
                <w:sz w:val="20"/>
                <w:szCs w:val="20"/>
              </w:rPr>
              <w:t>ECTS</w:t>
            </w:r>
          </w:p>
        </w:tc>
      </w:tr>
      <w:tr w:rsidR="008472F1" w:rsidRPr="004E03AF" w14:paraId="17116A4B" w14:textId="77777777" w:rsidTr="007460FB">
        <w:tc>
          <w:tcPr>
            <w:tcW w:w="4473" w:type="dxa"/>
            <w:vAlign w:val="center"/>
          </w:tcPr>
          <w:p w14:paraId="489E2F70" w14:textId="77777777" w:rsidR="00AF3FFB" w:rsidRDefault="00AF3FFB" w:rsidP="008472F1">
            <w:pPr>
              <w:rPr>
                <w:sz w:val="20"/>
                <w:szCs w:val="20"/>
              </w:rPr>
            </w:pPr>
          </w:p>
          <w:p w14:paraId="778EB1DA" w14:textId="77777777" w:rsidR="00C714C7" w:rsidRPr="00B47E47" w:rsidRDefault="00C714C7" w:rsidP="00C714C7">
            <w:pPr>
              <w:rPr>
                <w:sz w:val="20"/>
                <w:szCs w:val="20"/>
              </w:rPr>
            </w:pPr>
            <w:r w:rsidRPr="00B47E47">
              <w:rPr>
                <w:sz w:val="20"/>
                <w:szCs w:val="20"/>
              </w:rPr>
              <w:t>Droit des contrats publics</w:t>
            </w:r>
          </w:p>
          <w:p w14:paraId="3849F40D" w14:textId="77777777" w:rsidR="00C714C7" w:rsidRPr="00B47E47" w:rsidRDefault="00C714C7" w:rsidP="00C714C7">
            <w:pPr>
              <w:rPr>
                <w:sz w:val="20"/>
                <w:szCs w:val="20"/>
              </w:rPr>
            </w:pPr>
            <w:r w:rsidRPr="00B47E47">
              <w:rPr>
                <w:sz w:val="20"/>
                <w:szCs w:val="20"/>
              </w:rPr>
              <w:t>Droit de la fonction publique</w:t>
            </w:r>
          </w:p>
          <w:p w14:paraId="53682309" w14:textId="77777777" w:rsidR="00844422" w:rsidRDefault="00844422" w:rsidP="00C714C7">
            <w:pPr>
              <w:rPr>
                <w:sz w:val="20"/>
                <w:szCs w:val="20"/>
              </w:rPr>
            </w:pPr>
            <w:r>
              <w:rPr>
                <w:sz w:val="20"/>
                <w:szCs w:val="20"/>
              </w:rPr>
              <w:t xml:space="preserve">Droit de l’environnement </w:t>
            </w:r>
          </w:p>
          <w:p w14:paraId="08247A4E" w14:textId="7965D9F9" w:rsidR="00C714C7" w:rsidRPr="00B47E47" w:rsidRDefault="00C714C7" w:rsidP="00C714C7">
            <w:pPr>
              <w:rPr>
                <w:sz w:val="20"/>
                <w:szCs w:val="20"/>
              </w:rPr>
            </w:pPr>
            <w:r w:rsidRPr="00B47E47">
              <w:rPr>
                <w:sz w:val="20"/>
                <w:szCs w:val="20"/>
              </w:rPr>
              <w:t>Grands systèmes de droit contemporains</w:t>
            </w:r>
          </w:p>
          <w:p w14:paraId="7A74C52B" w14:textId="750FC88B" w:rsidR="00C714C7" w:rsidRPr="00B47E47" w:rsidRDefault="00791ED1" w:rsidP="00C714C7">
            <w:pPr>
              <w:rPr>
                <w:sz w:val="20"/>
                <w:szCs w:val="20"/>
              </w:rPr>
            </w:pPr>
            <w:r>
              <w:rPr>
                <w:sz w:val="20"/>
                <w:szCs w:val="20"/>
              </w:rPr>
              <w:t>M</w:t>
            </w:r>
            <w:r w:rsidR="00C714C7" w:rsidRPr="00B47E47">
              <w:rPr>
                <w:sz w:val="20"/>
                <w:szCs w:val="20"/>
              </w:rPr>
              <w:t xml:space="preserve">arché intérieur </w:t>
            </w:r>
          </w:p>
          <w:p w14:paraId="6CBD03B8" w14:textId="77777777" w:rsidR="00C714C7" w:rsidRPr="00B47E47" w:rsidRDefault="00C714C7" w:rsidP="00C714C7">
            <w:pPr>
              <w:rPr>
                <w:sz w:val="20"/>
                <w:szCs w:val="20"/>
              </w:rPr>
            </w:pPr>
            <w:r w:rsidRPr="00B47E47">
              <w:rPr>
                <w:sz w:val="20"/>
                <w:szCs w:val="20"/>
              </w:rPr>
              <w:t>Droit social III (droit de la protection sociale)</w:t>
            </w:r>
          </w:p>
          <w:p w14:paraId="2A44A8D9" w14:textId="77777777" w:rsidR="00C714C7" w:rsidRPr="00B47E47" w:rsidRDefault="00C714C7" w:rsidP="00C714C7">
            <w:pPr>
              <w:rPr>
                <w:sz w:val="20"/>
                <w:szCs w:val="20"/>
              </w:rPr>
            </w:pPr>
            <w:r w:rsidRPr="00B47E47">
              <w:rPr>
                <w:sz w:val="20"/>
                <w:szCs w:val="20"/>
              </w:rPr>
              <w:t>Histoire des idées politiques depuis la Révolution</w:t>
            </w:r>
          </w:p>
          <w:p w14:paraId="270E622D" w14:textId="77777777" w:rsidR="00C714C7" w:rsidRPr="00B47E47" w:rsidRDefault="00C714C7" w:rsidP="00C714C7">
            <w:pPr>
              <w:rPr>
                <w:sz w:val="20"/>
                <w:szCs w:val="20"/>
              </w:rPr>
            </w:pPr>
            <w:r w:rsidRPr="00B47E47">
              <w:rPr>
                <w:sz w:val="20"/>
                <w:szCs w:val="20"/>
              </w:rPr>
              <w:t>Économie européenne et internationale (</w:t>
            </w:r>
            <w:r w:rsidRPr="00B47E47">
              <w:rPr>
                <w:b/>
                <w:bCs/>
                <w:sz w:val="20"/>
                <w:szCs w:val="20"/>
              </w:rPr>
              <w:t>matière recommandée</w:t>
            </w:r>
            <w:r w:rsidRPr="00B47E47">
              <w:rPr>
                <w:sz w:val="20"/>
                <w:szCs w:val="20"/>
              </w:rPr>
              <w:t>)</w:t>
            </w:r>
          </w:p>
          <w:p w14:paraId="3FC3547B" w14:textId="77777777" w:rsidR="00C714C7" w:rsidRPr="00B47E47" w:rsidRDefault="00C714C7" w:rsidP="00C714C7">
            <w:pPr>
              <w:rPr>
                <w:sz w:val="20"/>
                <w:szCs w:val="20"/>
              </w:rPr>
            </w:pPr>
            <w:r w:rsidRPr="00B47E47">
              <w:rPr>
                <w:sz w:val="20"/>
                <w:szCs w:val="20"/>
              </w:rPr>
              <w:t>Droit de la santé II (droit médical et hospitalier)</w:t>
            </w:r>
          </w:p>
          <w:p w14:paraId="438CD0DE" w14:textId="77777777" w:rsidR="00C714C7" w:rsidRPr="00B47E47" w:rsidRDefault="00C714C7" w:rsidP="00C714C7">
            <w:pPr>
              <w:rPr>
                <w:sz w:val="20"/>
                <w:szCs w:val="20"/>
              </w:rPr>
            </w:pPr>
            <w:r w:rsidRPr="00B47E47">
              <w:rPr>
                <w:sz w:val="20"/>
                <w:szCs w:val="20"/>
              </w:rPr>
              <w:t>Droit du secteur sanitaire et social</w:t>
            </w:r>
          </w:p>
          <w:p w14:paraId="0C35BADB" w14:textId="77777777" w:rsidR="00C714C7" w:rsidRPr="00B47E47" w:rsidRDefault="00C714C7" w:rsidP="00C714C7">
            <w:pPr>
              <w:rPr>
                <w:sz w:val="20"/>
                <w:szCs w:val="20"/>
              </w:rPr>
            </w:pPr>
            <w:r w:rsidRPr="00B47E47">
              <w:rPr>
                <w:sz w:val="20"/>
                <w:szCs w:val="20"/>
              </w:rPr>
              <w:t>Politiques européennes</w:t>
            </w:r>
          </w:p>
          <w:p w14:paraId="044E0DBF" w14:textId="77777777" w:rsidR="00C714C7" w:rsidRPr="00C714C7" w:rsidRDefault="00C714C7" w:rsidP="00C714C7">
            <w:pPr>
              <w:rPr>
                <w:sz w:val="20"/>
                <w:szCs w:val="20"/>
              </w:rPr>
            </w:pPr>
            <w:r w:rsidRPr="00B47E47">
              <w:rPr>
                <w:sz w:val="20"/>
                <w:szCs w:val="20"/>
              </w:rPr>
              <w:t>Procédures fiscales II (le contentieux fiscal)</w:t>
            </w:r>
          </w:p>
          <w:p w14:paraId="688896CB" w14:textId="77777777" w:rsidR="00C4681C" w:rsidRPr="00CB0790" w:rsidRDefault="00C4681C" w:rsidP="00C4681C">
            <w:pPr>
              <w:rPr>
                <w:sz w:val="20"/>
                <w:szCs w:val="20"/>
              </w:rPr>
            </w:pPr>
            <w:r w:rsidRPr="00CB0790">
              <w:rPr>
                <w:sz w:val="20"/>
                <w:szCs w:val="20"/>
              </w:rPr>
              <w:t>Théorie du droit et argumentation juridique</w:t>
            </w:r>
          </w:p>
          <w:p w14:paraId="417215FA" w14:textId="77777777" w:rsidR="00C714C7" w:rsidRDefault="00C714C7" w:rsidP="00C714C7">
            <w:pPr>
              <w:rPr>
                <w:sz w:val="20"/>
                <w:szCs w:val="20"/>
              </w:rPr>
            </w:pPr>
          </w:p>
        </w:tc>
        <w:tc>
          <w:tcPr>
            <w:tcW w:w="1537" w:type="dxa"/>
            <w:vAlign w:val="center"/>
          </w:tcPr>
          <w:p w14:paraId="50C1FD7F" w14:textId="77777777" w:rsidR="008472F1" w:rsidRPr="004E03AF" w:rsidRDefault="008472F1" w:rsidP="003F6464">
            <w:pPr>
              <w:jc w:val="center"/>
              <w:rPr>
                <w:sz w:val="20"/>
                <w:szCs w:val="20"/>
              </w:rPr>
            </w:pPr>
            <w:r>
              <w:rPr>
                <w:sz w:val="20"/>
                <w:szCs w:val="20"/>
              </w:rPr>
              <w:t xml:space="preserve">33 </w:t>
            </w:r>
            <w:r w:rsidR="003F6464">
              <w:rPr>
                <w:sz w:val="20"/>
                <w:szCs w:val="20"/>
              </w:rPr>
              <w:t>h</w:t>
            </w:r>
            <w:r>
              <w:rPr>
                <w:sz w:val="20"/>
                <w:szCs w:val="20"/>
              </w:rPr>
              <w:t xml:space="preserve"> chacune</w:t>
            </w:r>
          </w:p>
        </w:tc>
        <w:tc>
          <w:tcPr>
            <w:tcW w:w="1210" w:type="dxa"/>
            <w:vAlign w:val="center"/>
          </w:tcPr>
          <w:p w14:paraId="3D26DDA2" w14:textId="77777777" w:rsidR="008472F1" w:rsidRDefault="008472F1" w:rsidP="008472F1">
            <w:pPr>
              <w:jc w:val="center"/>
              <w:rPr>
                <w:sz w:val="20"/>
                <w:szCs w:val="20"/>
              </w:rPr>
            </w:pPr>
            <w:r>
              <w:rPr>
                <w:sz w:val="20"/>
                <w:szCs w:val="20"/>
              </w:rPr>
              <w:t>3 ECTS chacune</w:t>
            </w:r>
          </w:p>
        </w:tc>
      </w:tr>
    </w:tbl>
    <w:p w14:paraId="12277BF1" w14:textId="2185A938" w:rsidR="001D2D57" w:rsidRDefault="001D2D57" w:rsidP="001D2D57">
      <w:pPr>
        <w:rPr>
          <w:sz w:val="20"/>
          <w:szCs w:val="20"/>
        </w:rPr>
      </w:pPr>
    </w:p>
    <w:p w14:paraId="1FB995FF" w14:textId="77777777" w:rsidR="00177F7A" w:rsidRPr="004E03AF" w:rsidRDefault="00177F7A" w:rsidP="001D2D57">
      <w:pPr>
        <w:rPr>
          <w:sz w:val="20"/>
          <w:szCs w:val="20"/>
        </w:rPr>
      </w:pPr>
    </w:p>
    <w:p w14:paraId="0FCA84FA" w14:textId="77777777" w:rsidR="007948CA" w:rsidRDefault="007948CA">
      <w:pPr>
        <w:rPr>
          <w:rFonts w:asciiTheme="majorHAnsi" w:eastAsiaTheme="majorEastAsia" w:hAnsiTheme="majorHAnsi" w:cstheme="majorBidi"/>
          <w:b/>
          <w:bCs/>
        </w:rPr>
      </w:pPr>
      <w:r>
        <w:br w:type="page"/>
      </w:r>
    </w:p>
    <w:p w14:paraId="675C15AD" w14:textId="77777777" w:rsidR="007B48D9" w:rsidRDefault="007B48D9" w:rsidP="00AA7FFA">
      <w:pPr>
        <w:pStyle w:val="Titre3"/>
        <w:jc w:val="right"/>
        <w:rPr>
          <w:color w:val="auto"/>
        </w:rPr>
      </w:pPr>
      <w:bookmarkStart w:id="19" w:name="_Toc8927132"/>
      <w:r w:rsidRPr="001D2D57">
        <w:rPr>
          <w:color w:val="auto"/>
        </w:rPr>
        <w:lastRenderedPageBreak/>
        <w:t>PROGRAMME DES ENSEIGNE</w:t>
      </w:r>
      <w:r>
        <w:rPr>
          <w:color w:val="auto"/>
        </w:rPr>
        <w:t>MENTS - MASTER 2 - SEMESTRE 1</w:t>
      </w:r>
      <w:bookmarkEnd w:id="19"/>
    </w:p>
    <w:p w14:paraId="52B88A27" w14:textId="77777777" w:rsidR="007B48D9" w:rsidRPr="007B48D9" w:rsidRDefault="007B48D9" w:rsidP="007B48D9"/>
    <w:tbl>
      <w:tblPr>
        <w:tblStyle w:val="Grilledutableau"/>
        <w:tblW w:w="7054" w:type="dxa"/>
        <w:tblLook w:val="04A0" w:firstRow="1" w:lastRow="0" w:firstColumn="1" w:lastColumn="0" w:noHBand="0" w:noVBand="1"/>
      </w:tblPr>
      <w:tblGrid>
        <w:gridCol w:w="4219"/>
        <w:gridCol w:w="1134"/>
        <w:gridCol w:w="1701"/>
      </w:tblGrid>
      <w:tr w:rsidR="001D2D57" w:rsidRPr="004E03AF" w14:paraId="119BC320" w14:textId="77777777" w:rsidTr="0080658F">
        <w:tc>
          <w:tcPr>
            <w:tcW w:w="4219" w:type="dxa"/>
            <w:vAlign w:val="center"/>
          </w:tcPr>
          <w:p w14:paraId="0C98E11F" w14:textId="77777777" w:rsidR="001D2D57" w:rsidRPr="004E03AF" w:rsidRDefault="001D2D57" w:rsidP="00113DEA">
            <w:pPr>
              <w:ind w:right="600"/>
              <w:rPr>
                <w:sz w:val="20"/>
                <w:szCs w:val="20"/>
              </w:rPr>
            </w:pPr>
            <w:r w:rsidRPr="004E03AF">
              <w:rPr>
                <w:sz w:val="20"/>
                <w:szCs w:val="20"/>
              </w:rPr>
              <w:t xml:space="preserve">Rapport de stage </w:t>
            </w:r>
            <w:r w:rsidR="00965D6F">
              <w:rPr>
                <w:sz w:val="20"/>
                <w:szCs w:val="20"/>
              </w:rPr>
              <w:t>(</w:t>
            </w:r>
            <w:r w:rsidRPr="004E03AF">
              <w:rPr>
                <w:sz w:val="20"/>
                <w:szCs w:val="20"/>
              </w:rPr>
              <w:t>ou mémoire</w:t>
            </w:r>
            <w:r w:rsidR="00AC4B5D">
              <w:rPr>
                <w:sz w:val="20"/>
                <w:szCs w:val="20"/>
              </w:rPr>
              <w:t xml:space="preserve"> de recherche</w:t>
            </w:r>
            <w:r w:rsidR="00965D6F">
              <w:rPr>
                <w:sz w:val="20"/>
                <w:szCs w:val="20"/>
              </w:rPr>
              <w:t>)</w:t>
            </w:r>
          </w:p>
        </w:tc>
        <w:tc>
          <w:tcPr>
            <w:tcW w:w="1134" w:type="dxa"/>
            <w:vAlign w:val="center"/>
          </w:tcPr>
          <w:p w14:paraId="60012BC4" w14:textId="77777777" w:rsidR="001D2D57" w:rsidRPr="004E03AF" w:rsidRDefault="001D2D57" w:rsidP="00103C8F">
            <w:pPr>
              <w:jc w:val="center"/>
              <w:rPr>
                <w:sz w:val="20"/>
                <w:szCs w:val="20"/>
              </w:rPr>
            </w:pPr>
            <w:r w:rsidRPr="004E03AF">
              <w:rPr>
                <w:sz w:val="20"/>
                <w:szCs w:val="20"/>
              </w:rPr>
              <w:t>4 mois</w:t>
            </w:r>
          </w:p>
        </w:tc>
        <w:tc>
          <w:tcPr>
            <w:tcW w:w="1701" w:type="dxa"/>
            <w:vAlign w:val="center"/>
          </w:tcPr>
          <w:p w14:paraId="27F8DF50" w14:textId="77777777" w:rsidR="001D2D57" w:rsidRPr="004E03AF" w:rsidRDefault="001D2D57" w:rsidP="00103C8F">
            <w:pPr>
              <w:jc w:val="center"/>
              <w:rPr>
                <w:sz w:val="20"/>
                <w:szCs w:val="20"/>
              </w:rPr>
            </w:pPr>
            <w:r w:rsidRPr="004E03AF">
              <w:rPr>
                <w:sz w:val="20"/>
                <w:szCs w:val="20"/>
              </w:rPr>
              <w:t>30 ECTS</w:t>
            </w:r>
          </w:p>
        </w:tc>
      </w:tr>
    </w:tbl>
    <w:p w14:paraId="1F996BE8" w14:textId="77777777" w:rsidR="00677965" w:rsidRDefault="00677965" w:rsidP="008A5F84">
      <w:pPr>
        <w:ind w:firstLine="708"/>
        <w:jc w:val="both"/>
        <w:rPr>
          <w:b/>
          <w:sz w:val="20"/>
          <w:szCs w:val="20"/>
        </w:rPr>
      </w:pPr>
    </w:p>
    <w:p w14:paraId="5BCD6F7B" w14:textId="0CFBC061" w:rsidR="00712F0A" w:rsidRDefault="00790562" w:rsidP="008A5F84">
      <w:pPr>
        <w:ind w:firstLine="708"/>
        <w:jc w:val="both"/>
        <w:rPr>
          <w:sz w:val="20"/>
          <w:szCs w:val="20"/>
        </w:rPr>
      </w:pPr>
      <w:r w:rsidRPr="00447370">
        <w:rPr>
          <w:b/>
          <w:bCs/>
          <w:color w:val="FF0000"/>
          <w:sz w:val="20"/>
          <w:szCs w:val="20"/>
        </w:rPr>
        <w:t>Le stage</w:t>
      </w:r>
      <w:r w:rsidRPr="00447370">
        <w:rPr>
          <w:color w:val="FF0000"/>
          <w:sz w:val="20"/>
          <w:szCs w:val="20"/>
        </w:rPr>
        <w:t> </w:t>
      </w:r>
      <w:r w:rsidRPr="00F0612E">
        <w:rPr>
          <w:sz w:val="20"/>
          <w:szCs w:val="20"/>
        </w:rPr>
        <w:t xml:space="preserve">: </w:t>
      </w:r>
      <w:r w:rsidRPr="00712F0A">
        <w:rPr>
          <w:b/>
          <w:sz w:val="20"/>
          <w:szCs w:val="20"/>
        </w:rPr>
        <w:t xml:space="preserve">le </w:t>
      </w:r>
      <w:r w:rsidR="003B4906" w:rsidRPr="00712F0A">
        <w:rPr>
          <w:b/>
          <w:sz w:val="20"/>
          <w:szCs w:val="20"/>
        </w:rPr>
        <w:t>stage est en principe effectué au sein d’une institution publique</w:t>
      </w:r>
      <w:r w:rsidR="003B4906">
        <w:rPr>
          <w:sz w:val="20"/>
          <w:szCs w:val="20"/>
        </w:rPr>
        <w:t xml:space="preserve"> (administration centrale, déconcentrée ou décentralisée, juridiction,</w:t>
      </w:r>
      <w:r w:rsidR="003B4906" w:rsidRPr="003B4906">
        <w:rPr>
          <w:sz w:val="20"/>
          <w:szCs w:val="20"/>
        </w:rPr>
        <w:t xml:space="preserve"> </w:t>
      </w:r>
      <w:r w:rsidR="003B4906">
        <w:rPr>
          <w:sz w:val="20"/>
          <w:szCs w:val="20"/>
        </w:rPr>
        <w:t xml:space="preserve">institution politique), </w:t>
      </w:r>
      <w:r w:rsidR="003B4906" w:rsidRPr="00712F0A">
        <w:rPr>
          <w:b/>
          <w:sz w:val="20"/>
          <w:szCs w:val="20"/>
        </w:rPr>
        <w:t>mais il est possible de choisir en fonction de son projet professionnel une structure privée</w:t>
      </w:r>
      <w:r w:rsidR="003B4906">
        <w:rPr>
          <w:sz w:val="20"/>
          <w:szCs w:val="20"/>
        </w:rPr>
        <w:t xml:space="preserve"> (cabinet d’avocats, entreprise, association), en France ou à l’étranger. </w:t>
      </w:r>
    </w:p>
    <w:p w14:paraId="64D8DC27" w14:textId="77777777" w:rsidR="00100545" w:rsidRDefault="00AC4B5D" w:rsidP="008A5F84">
      <w:pPr>
        <w:ind w:firstLine="708"/>
        <w:jc w:val="both"/>
        <w:rPr>
          <w:sz w:val="20"/>
          <w:szCs w:val="20"/>
        </w:rPr>
      </w:pPr>
      <w:r w:rsidRPr="00AC4B5D">
        <w:rPr>
          <w:b/>
          <w:bCs/>
          <w:sz w:val="20"/>
          <w:szCs w:val="20"/>
        </w:rPr>
        <w:t xml:space="preserve">De nombreux et prestigieux </w:t>
      </w:r>
      <w:r w:rsidR="003B4906" w:rsidRPr="00AC4B5D">
        <w:rPr>
          <w:b/>
          <w:bCs/>
          <w:sz w:val="20"/>
          <w:szCs w:val="20"/>
        </w:rPr>
        <w:t xml:space="preserve">organismes </w:t>
      </w:r>
      <w:r w:rsidRPr="00AC4B5D">
        <w:rPr>
          <w:b/>
          <w:bCs/>
          <w:sz w:val="20"/>
          <w:szCs w:val="20"/>
        </w:rPr>
        <w:t>ont déjà</w:t>
      </w:r>
      <w:r w:rsidR="003B4906" w:rsidRPr="00AC4B5D">
        <w:rPr>
          <w:b/>
          <w:bCs/>
          <w:sz w:val="20"/>
          <w:szCs w:val="20"/>
        </w:rPr>
        <w:t xml:space="preserve"> accueilli </w:t>
      </w:r>
      <w:r>
        <w:rPr>
          <w:b/>
          <w:bCs/>
          <w:sz w:val="20"/>
          <w:szCs w:val="20"/>
        </w:rPr>
        <w:t>d</w:t>
      </w:r>
      <w:r w:rsidR="003B4906" w:rsidRPr="00AC4B5D">
        <w:rPr>
          <w:b/>
          <w:bCs/>
          <w:sz w:val="20"/>
          <w:szCs w:val="20"/>
        </w:rPr>
        <w:t>es étudiants du master</w:t>
      </w:r>
      <w:r>
        <w:rPr>
          <w:sz w:val="20"/>
          <w:szCs w:val="20"/>
        </w:rPr>
        <w:t>.</w:t>
      </w:r>
      <w:r w:rsidR="003B4906">
        <w:rPr>
          <w:sz w:val="20"/>
          <w:szCs w:val="20"/>
        </w:rPr>
        <w:t xml:space="preserve"> </w:t>
      </w:r>
      <w:r>
        <w:rPr>
          <w:sz w:val="20"/>
          <w:szCs w:val="20"/>
        </w:rPr>
        <w:t xml:space="preserve">On </w:t>
      </w:r>
      <w:r w:rsidR="003B4906">
        <w:rPr>
          <w:sz w:val="20"/>
          <w:szCs w:val="20"/>
        </w:rPr>
        <w:t xml:space="preserve">relève </w:t>
      </w:r>
      <w:r w:rsidR="008A5F84">
        <w:rPr>
          <w:sz w:val="20"/>
          <w:szCs w:val="20"/>
        </w:rPr>
        <w:t>par exemple</w:t>
      </w:r>
      <w:r w:rsidR="003B4906">
        <w:rPr>
          <w:sz w:val="20"/>
          <w:szCs w:val="20"/>
        </w:rPr>
        <w:t xml:space="preserve"> : </w:t>
      </w:r>
    </w:p>
    <w:p w14:paraId="00161910" w14:textId="2C396B30" w:rsidR="00100545" w:rsidRDefault="00100545" w:rsidP="00100545">
      <w:pPr>
        <w:pStyle w:val="Paragraphedeliste"/>
        <w:numPr>
          <w:ilvl w:val="0"/>
          <w:numId w:val="5"/>
        </w:numPr>
        <w:jc w:val="both"/>
        <w:rPr>
          <w:sz w:val="20"/>
          <w:szCs w:val="20"/>
        </w:rPr>
      </w:pPr>
      <w:r>
        <w:rPr>
          <w:sz w:val="20"/>
          <w:szCs w:val="20"/>
        </w:rPr>
        <w:t xml:space="preserve">Des organes gouvernementaux : </w:t>
      </w:r>
      <w:r w:rsidR="008A5F84" w:rsidRPr="00100545">
        <w:rPr>
          <w:sz w:val="20"/>
          <w:szCs w:val="20"/>
        </w:rPr>
        <w:t>le</w:t>
      </w:r>
      <w:r w:rsidR="009518E5">
        <w:rPr>
          <w:sz w:val="20"/>
          <w:szCs w:val="20"/>
        </w:rPr>
        <w:t>s</w:t>
      </w:r>
      <w:r w:rsidR="008A5F84" w:rsidRPr="00100545">
        <w:rPr>
          <w:sz w:val="20"/>
          <w:szCs w:val="20"/>
        </w:rPr>
        <w:t xml:space="preserve"> ministère</w:t>
      </w:r>
      <w:r w:rsidR="009518E5">
        <w:rPr>
          <w:sz w:val="20"/>
          <w:szCs w:val="20"/>
        </w:rPr>
        <w:t>s</w:t>
      </w:r>
      <w:r w:rsidR="008A5F84" w:rsidRPr="00100545">
        <w:rPr>
          <w:sz w:val="20"/>
          <w:szCs w:val="20"/>
        </w:rPr>
        <w:t xml:space="preserve"> de l’Économie et des Finances (Direction </w:t>
      </w:r>
      <w:r w:rsidR="00B23E6B" w:rsidRPr="00100545">
        <w:rPr>
          <w:sz w:val="20"/>
          <w:szCs w:val="20"/>
        </w:rPr>
        <w:t xml:space="preserve">générale </w:t>
      </w:r>
      <w:r w:rsidR="008A5F84" w:rsidRPr="00100545">
        <w:rPr>
          <w:sz w:val="20"/>
          <w:szCs w:val="20"/>
        </w:rPr>
        <w:t xml:space="preserve">des </w:t>
      </w:r>
      <w:r w:rsidR="00B23E6B" w:rsidRPr="00100545">
        <w:rPr>
          <w:sz w:val="20"/>
          <w:szCs w:val="20"/>
        </w:rPr>
        <w:t>entreprises</w:t>
      </w:r>
      <w:r w:rsidR="00230F29" w:rsidRPr="00100545">
        <w:rPr>
          <w:sz w:val="20"/>
          <w:szCs w:val="20"/>
        </w:rPr>
        <w:t> ; Direction générale de la concurrence, de la consommation et de la répression des fraudes</w:t>
      </w:r>
      <w:r w:rsidR="008A5F84" w:rsidRPr="00100545">
        <w:rPr>
          <w:sz w:val="20"/>
          <w:szCs w:val="20"/>
        </w:rPr>
        <w:t>), de l’Intérieur (</w:t>
      </w:r>
      <w:r w:rsidR="00103768" w:rsidRPr="00100545">
        <w:rPr>
          <w:sz w:val="20"/>
          <w:szCs w:val="20"/>
        </w:rPr>
        <w:t xml:space="preserve">Direction </w:t>
      </w:r>
      <w:r w:rsidR="008A5F84" w:rsidRPr="00100545">
        <w:rPr>
          <w:sz w:val="20"/>
          <w:szCs w:val="20"/>
        </w:rPr>
        <w:t>des ressources et des compétences de la police nationale</w:t>
      </w:r>
      <w:r w:rsidR="009652E8" w:rsidRPr="00100545">
        <w:rPr>
          <w:sz w:val="20"/>
          <w:szCs w:val="20"/>
        </w:rPr>
        <w:t>, cabinet</w:t>
      </w:r>
      <w:r w:rsidR="008A5F84" w:rsidRPr="00100545">
        <w:rPr>
          <w:sz w:val="20"/>
          <w:szCs w:val="20"/>
        </w:rPr>
        <w:t xml:space="preserve">), </w:t>
      </w:r>
      <w:r w:rsidR="00C54380" w:rsidRPr="00100545">
        <w:rPr>
          <w:sz w:val="20"/>
          <w:szCs w:val="20"/>
        </w:rPr>
        <w:t xml:space="preserve">de l’Europe et des Affaires étrangères (Direction de la </w:t>
      </w:r>
      <w:r w:rsidR="009652E8" w:rsidRPr="00100545">
        <w:rPr>
          <w:sz w:val="20"/>
          <w:szCs w:val="20"/>
        </w:rPr>
        <w:t>coopération de sécurité et de défense</w:t>
      </w:r>
      <w:r w:rsidR="00C54380" w:rsidRPr="00100545">
        <w:rPr>
          <w:sz w:val="20"/>
          <w:szCs w:val="20"/>
        </w:rPr>
        <w:t xml:space="preserve">), </w:t>
      </w:r>
      <w:r w:rsidR="00D16C50" w:rsidRPr="00100545">
        <w:rPr>
          <w:sz w:val="20"/>
          <w:szCs w:val="20"/>
        </w:rPr>
        <w:t xml:space="preserve">des </w:t>
      </w:r>
      <w:r w:rsidR="00BC0F2C" w:rsidRPr="00100545">
        <w:rPr>
          <w:sz w:val="20"/>
          <w:szCs w:val="20"/>
        </w:rPr>
        <w:t xml:space="preserve">Solidarités </w:t>
      </w:r>
      <w:r w:rsidR="00D16C50" w:rsidRPr="00100545">
        <w:rPr>
          <w:sz w:val="20"/>
          <w:szCs w:val="20"/>
        </w:rPr>
        <w:t xml:space="preserve">et de la </w:t>
      </w:r>
      <w:r w:rsidR="00BC0F2C" w:rsidRPr="00100545">
        <w:rPr>
          <w:sz w:val="20"/>
          <w:szCs w:val="20"/>
        </w:rPr>
        <w:t xml:space="preserve">Santé </w:t>
      </w:r>
      <w:r w:rsidR="00D16C50" w:rsidRPr="00100545">
        <w:rPr>
          <w:sz w:val="20"/>
          <w:szCs w:val="20"/>
        </w:rPr>
        <w:t xml:space="preserve">(Direction générale de la cohésion sociale), </w:t>
      </w:r>
      <w:r w:rsidR="00C54380" w:rsidRPr="00100545">
        <w:rPr>
          <w:sz w:val="20"/>
          <w:szCs w:val="20"/>
        </w:rPr>
        <w:t>le Secrétariat d’État auprès du Premier ministre chargé des personnes handicapées</w:t>
      </w:r>
      <w:r w:rsidR="009652E8" w:rsidRPr="00100545">
        <w:rPr>
          <w:sz w:val="20"/>
          <w:szCs w:val="20"/>
        </w:rPr>
        <w:t xml:space="preserve"> (cabinet)</w:t>
      </w:r>
      <w:r w:rsidR="00C54380" w:rsidRPr="00100545">
        <w:rPr>
          <w:sz w:val="20"/>
          <w:szCs w:val="20"/>
        </w:rPr>
        <w:t xml:space="preserve">, </w:t>
      </w:r>
      <w:r w:rsidRPr="00100545">
        <w:rPr>
          <w:sz w:val="20"/>
          <w:szCs w:val="20"/>
        </w:rPr>
        <w:t>le Conseil national d’évaluation des normes</w:t>
      </w:r>
    </w:p>
    <w:p w14:paraId="50D5334D" w14:textId="52DC9699" w:rsidR="003F442F" w:rsidRDefault="003F442F" w:rsidP="00100545">
      <w:pPr>
        <w:pStyle w:val="Paragraphedeliste"/>
        <w:numPr>
          <w:ilvl w:val="0"/>
          <w:numId w:val="5"/>
        </w:numPr>
        <w:jc w:val="both"/>
        <w:rPr>
          <w:sz w:val="20"/>
          <w:szCs w:val="20"/>
        </w:rPr>
      </w:pPr>
      <w:r>
        <w:rPr>
          <w:sz w:val="20"/>
          <w:szCs w:val="20"/>
        </w:rPr>
        <w:t xml:space="preserve">Des autorités indépendantes : le Défenseur des droits </w:t>
      </w:r>
    </w:p>
    <w:p w14:paraId="4765407F" w14:textId="6DF0D858" w:rsidR="00100545" w:rsidRDefault="00100545" w:rsidP="00100545">
      <w:pPr>
        <w:pStyle w:val="Paragraphedeliste"/>
        <w:numPr>
          <w:ilvl w:val="0"/>
          <w:numId w:val="5"/>
        </w:numPr>
        <w:jc w:val="both"/>
        <w:rPr>
          <w:sz w:val="20"/>
          <w:szCs w:val="20"/>
        </w:rPr>
      </w:pPr>
      <w:r>
        <w:rPr>
          <w:sz w:val="20"/>
          <w:szCs w:val="20"/>
        </w:rPr>
        <w:t xml:space="preserve">Des assemblées : </w:t>
      </w:r>
      <w:r w:rsidR="009652E8" w:rsidRPr="00100545">
        <w:rPr>
          <w:sz w:val="20"/>
          <w:szCs w:val="20"/>
        </w:rPr>
        <w:t>l’Assemblée nationale (équipe</w:t>
      </w:r>
      <w:r w:rsidR="003F442F">
        <w:rPr>
          <w:sz w:val="20"/>
          <w:szCs w:val="20"/>
        </w:rPr>
        <w:t>s</w:t>
      </w:r>
      <w:r w:rsidR="009652E8" w:rsidRPr="00100545">
        <w:rPr>
          <w:sz w:val="20"/>
          <w:szCs w:val="20"/>
        </w:rPr>
        <w:t xml:space="preserve"> de collaborateurs parlementaires), le Sénat (Commission des finances), </w:t>
      </w:r>
    </w:p>
    <w:p w14:paraId="20FED307" w14:textId="40F7652A" w:rsidR="00100545" w:rsidRDefault="00100545" w:rsidP="00100545">
      <w:pPr>
        <w:pStyle w:val="Paragraphedeliste"/>
        <w:numPr>
          <w:ilvl w:val="0"/>
          <w:numId w:val="5"/>
        </w:numPr>
        <w:jc w:val="both"/>
        <w:rPr>
          <w:sz w:val="20"/>
          <w:szCs w:val="20"/>
        </w:rPr>
      </w:pPr>
      <w:r>
        <w:rPr>
          <w:sz w:val="20"/>
          <w:szCs w:val="20"/>
        </w:rPr>
        <w:t xml:space="preserve">Des juridictions : </w:t>
      </w:r>
      <w:r w:rsidR="008A5F84" w:rsidRPr="00100545">
        <w:rPr>
          <w:sz w:val="20"/>
          <w:szCs w:val="20"/>
        </w:rPr>
        <w:t xml:space="preserve">la Cour administrative d’appel de </w:t>
      </w:r>
      <w:r w:rsidR="00103768" w:rsidRPr="00100545">
        <w:rPr>
          <w:sz w:val="20"/>
          <w:szCs w:val="20"/>
        </w:rPr>
        <w:t>Versailles</w:t>
      </w:r>
      <w:r w:rsidR="008A5F84" w:rsidRPr="00100545">
        <w:rPr>
          <w:sz w:val="20"/>
          <w:szCs w:val="20"/>
        </w:rPr>
        <w:t>, le</w:t>
      </w:r>
      <w:r w:rsidR="004E730E" w:rsidRPr="00100545">
        <w:rPr>
          <w:sz w:val="20"/>
          <w:szCs w:val="20"/>
        </w:rPr>
        <w:t>s</w:t>
      </w:r>
      <w:r w:rsidR="008A5F84" w:rsidRPr="00100545">
        <w:rPr>
          <w:sz w:val="20"/>
          <w:szCs w:val="20"/>
        </w:rPr>
        <w:t xml:space="preserve"> </w:t>
      </w:r>
      <w:r w:rsidR="004E730E" w:rsidRPr="00100545">
        <w:rPr>
          <w:sz w:val="20"/>
          <w:szCs w:val="20"/>
        </w:rPr>
        <w:t>t</w:t>
      </w:r>
      <w:r w:rsidR="008A5F84" w:rsidRPr="00100545">
        <w:rPr>
          <w:sz w:val="20"/>
          <w:szCs w:val="20"/>
        </w:rPr>
        <w:t>ribuna</w:t>
      </w:r>
      <w:r w:rsidR="004E730E" w:rsidRPr="00100545">
        <w:rPr>
          <w:sz w:val="20"/>
          <w:szCs w:val="20"/>
        </w:rPr>
        <w:t>ux</w:t>
      </w:r>
      <w:r w:rsidR="008A5F84" w:rsidRPr="00100545">
        <w:rPr>
          <w:sz w:val="20"/>
          <w:szCs w:val="20"/>
        </w:rPr>
        <w:t xml:space="preserve"> administratif</w:t>
      </w:r>
      <w:r w:rsidR="004E730E" w:rsidRPr="00100545">
        <w:rPr>
          <w:sz w:val="20"/>
          <w:szCs w:val="20"/>
        </w:rPr>
        <w:t>s</w:t>
      </w:r>
      <w:r w:rsidR="008A5F84" w:rsidRPr="00100545">
        <w:rPr>
          <w:sz w:val="20"/>
          <w:szCs w:val="20"/>
        </w:rPr>
        <w:t xml:space="preserve"> de </w:t>
      </w:r>
      <w:r w:rsidR="003F442F">
        <w:rPr>
          <w:sz w:val="20"/>
          <w:szCs w:val="20"/>
        </w:rPr>
        <w:t>Paris, de Versailles</w:t>
      </w:r>
      <w:r w:rsidR="004E730E" w:rsidRPr="00100545">
        <w:rPr>
          <w:sz w:val="20"/>
          <w:szCs w:val="20"/>
        </w:rPr>
        <w:t xml:space="preserve"> et de Montreuil</w:t>
      </w:r>
      <w:r w:rsidR="008A5F84" w:rsidRPr="00100545">
        <w:rPr>
          <w:sz w:val="20"/>
          <w:szCs w:val="20"/>
        </w:rPr>
        <w:t xml:space="preserve">, </w:t>
      </w:r>
      <w:r w:rsidR="003F442F">
        <w:rPr>
          <w:sz w:val="20"/>
          <w:szCs w:val="20"/>
        </w:rPr>
        <w:t xml:space="preserve">la </w:t>
      </w:r>
      <w:r w:rsidR="003F442F" w:rsidRPr="003F442F">
        <w:rPr>
          <w:sz w:val="20"/>
          <w:szCs w:val="20"/>
        </w:rPr>
        <w:t>Chambre régionale des comptes d’Ile-de-</w:t>
      </w:r>
      <w:r w:rsidR="003F442F">
        <w:rPr>
          <w:sz w:val="20"/>
          <w:szCs w:val="20"/>
        </w:rPr>
        <w:t xml:space="preserve">France, </w:t>
      </w:r>
      <w:r w:rsidR="00EE63AF" w:rsidRPr="00100545">
        <w:rPr>
          <w:sz w:val="20"/>
          <w:szCs w:val="20"/>
        </w:rPr>
        <w:t xml:space="preserve">la Cour d’appel de Paris, </w:t>
      </w:r>
      <w:r w:rsidR="008A5F84" w:rsidRPr="00100545">
        <w:rPr>
          <w:sz w:val="20"/>
          <w:szCs w:val="20"/>
        </w:rPr>
        <w:t>le</w:t>
      </w:r>
      <w:r w:rsidR="009652E8" w:rsidRPr="00100545">
        <w:rPr>
          <w:sz w:val="20"/>
          <w:szCs w:val="20"/>
        </w:rPr>
        <w:t>s</w:t>
      </w:r>
      <w:r w:rsidR="008A5F84" w:rsidRPr="00100545">
        <w:rPr>
          <w:sz w:val="20"/>
          <w:szCs w:val="20"/>
        </w:rPr>
        <w:t xml:space="preserve"> </w:t>
      </w:r>
      <w:r w:rsidR="00EE63AF" w:rsidRPr="00100545">
        <w:rPr>
          <w:sz w:val="20"/>
          <w:szCs w:val="20"/>
        </w:rPr>
        <w:t>t</w:t>
      </w:r>
      <w:r w:rsidR="008A5F84" w:rsidRPr="00100545">
        <w:rPr>
          <w:sz w:val="20"/>
          <w:szCs w:val="20"/>
        </w:rPr>
        <w:t>ribuna</w:t>
      </w:r>
      <w:r w:rsidR="00EE63AF" w:rsidRPr="00100545">
        <w:rPr>
          <w:sz w:val="20"/>
          <w:szCs w:val="20"/>
        </w:rPr>
        <w:t>ux</w:t>
      </w:r>
      <w:r w:rsidR="009652E8" w:rsidRPr="00100545">
        <w:rPr>
          <w:sz w:val="20"/>
          <w:szCs w:val="20"/>
        </w:rPr>
        <w:t xml:space="preserve"> judiciaire</w:t>
      </w:r>
      <w:r w:rsidR="00EE63AF" w:rsidRPr="00100545">
        <w:rPr>
          <w:sz w:val="20"/>
          <w:szCs w:val="20"/>
        </w:rPr>
        <w:t>s</w:t>
      </w:r>
      <w:r w:rsidR="009652E8" w:rsidRPr="00100545">
        <w:rPr>
          <w:sz w:val="20"/>
          <w:szCs w:val="20"/>
        </w:rPr>
        <w:t xml:space="preserve"> </w:t>
      </w:r>
      <w:r w:rsidR="008A5F84" w:rsidRPr="00100545">
        <w:rPr>
          <w:sz w:val="20"/>
          <w:szCs w:val="20"/>
        </w:rPr>
        <w:t xml:space="preserve">de </w:t>
      </w:r>
      <w:r w:rsidR="005E418B" w:rsidRPr="00100545">
        <w:rPr>
          <w:sz w:val="20"/>
          <w:szCs w:val="20"/>
        </w:rPr>
        <w:t>Paris, Créteil et Meaux</w:t>
      </w:r>
    </w:p>
    <w:p w14:paraId="354E7DFF" w14:textId="04112B7F" w:rsidR="00100545" w:rsidRDefault="00100545" w:rsidP="00100545">
      <w:pPr>
        <w:pStyle w:val="Paragraphedeliste"/>
        <w:numPr>
          <w:ilvl w:val="0"/>
          <w:numId w:val="5"/>
        </w:numPr>
        <w:jc w:val="both"/>
        <w:rPr>
          <w:sz w:val="20"/>
          <w:szCs w:val="20"/>
        </w:rPr>
      </w:pPr>
      <w:r>
        <w:rPr>
          <w:sz w:val="20"/>
          <w:szCs w:val="20"/>
        </w:rPr>
        <w:t xml:space="preserve">Des administrations déconcentrées : </w:t>
      </w:r>
      <w:r w:rsidR="008A5F84" w:rsidRPr="00100545">
        <w:rPr>
          <w:sz w:val="20"/>
          <w:szCs w:val="20"/>
        </w:rPr>
        <w:t>l</w:t>
      </w:r>
      <w:r w:rsidR="004E730E" w:rsidRPr="00100545">
        <w:rPr>
          <w:sz w:val="20"/>
          <w:szCs w:val="20"/>
        </w:rPr>
        <w:t>es</w:t>
      </w:r>
      <w:r w:rsidR="008A5F84" w:rsidRPr="00100545">
        <w:rPr>
          <w:sz w:val="20"/>
          <w:szCs w:val="20"/>
        </w:rPr>
        <w:t xml:space="preserve"> </w:t>
      </w:r>
      <w:r w:rsidR="004E730E" w:rsidRPr="00100545">
        <w:rPr>
          <w:sz w:val="20"/>
          <w:szCs w:val="20"/>
        </w:rPr>
        <w:t xml:space="preserve">préfectures </w:t>
      </w:r>
      <w:r w:rsidR="00103768" w:rsidRPr="00100545">
        <w:rPr>
          <w:sz w:val="20"/>
          <w:szCs w:val="20"/>
        </w:rPr>
        <w:t>des Hauts-de-Seine</w:t>
      </w:r>
      <w:r w:rsidR="00FE3726" w:rsidRPr="00100545">
        <w:rPr>
          <w:sz w:val="20"/>
          <w:szCs w:val="20"/>
        </w:rPr>
        <w:t>,</w:t>
      </w:r>
      <w:r w:rsidR="004E730E" w:rsidRPr="00100545">
        <w:rPr>
          <w:sz w:val="20"/>
          <w:szCs w:val="20"/>
        </w:rPr>
        <w:t xml:space="preserve"> du Val-de-Marne</w:t>
      </w:r>
      <w:r w:rsidR="003F442F">
        <w:rPr>
          <w:sz w:val="20"/>
          <w:szCs w:val="20"/>
        </w:rPr>
        <w:t xml:space="preserve">, de </w:t>
      </w:r>
      <w:r w:rsidR="003F442F" w:rsidRPr="003F442F">
        <w:rPr>
          <w:sz w:val="20"/>
          <w:szCs w:val="20"/>
        </w:rPr>
        <w:t>Seine St Denis</w:t>
      </w:r>
      <w:r w:rsidR="00FE3726" w:rsidRPr="00100545">
        <w:rPr>
          <w:sz w:val="20"/>
          <w:szCs w:val="20"/>
        </w:rPr>
        <w:t xml:space="preserve"> et du Bas-Rhin</w:t>
      </w:r>
      <w:r w:rsidR="008A5F84" w:rsidRPr="00100545">
        <w:rPr>
          <w:sz w:val="20"/>
          <w:szCs w:val="20"/>
        </w:rPr>
        <w:t xml:space="preserve">, </w:t>
      </w:r>
      <w:r w:rsidRPr="00100545">
        <w:rPr>
          <w:sz w:val="20"/>
          <w:szCs w:val="20"/>
        </w:rPr>
        <w:t>l’Ambassade de France en Algérie,</w:t>
      </w:r>
    </w:p>
    <w:p w14:paraId="5146A272" w14:textId="0D83ABCF" w:rsidR="00100545" w:rsidRDefault="00100545" w:rsidP="00100545">
      <w:pPr>
        <w:pStyle w:val="Paragraphedeliste"/>
        <w:numPr>
          <w:ilvl w:val="0"/>
          <w:numId w:val="5"/>
        </w:numPr>
        <w:jc w:val="both"/>
        <w:rPr>
          <w:sz w:val="20"/>
          <w:szCs w:val="20"/>
        </w:rPr>
      </w:pPr>
      <w:r>
        <w:rPr>
          <w:sz w:val="20"/>
          <w:szCs w:val="20"/>
        </w:rPr>
        <w:t xml:space="preserve">Des administrations décentralisées : </w:t>
      </w:r>
      <w:r w:rsidR="008A5F84" w:rsidRPr="00100545">
        <w:rPr>
          <w:sz w:val="20"/>
          <w:szCs w:val="20"/>
        </w:rPr>
        <w:t>le</w:t>
      </w:r>
      <w:r w:rsidR="00230F29" w:rsidRPr="00100545">
        <w:rPr>
          <w:sz w:val="20"/>
          <w:szCs w:val="20"/>
        </w:rPr>
        <w:t>s</w:t>
      </w:r>
      <w:r w:rsidR="008A5F84" w:rsidRPr="00100545">
        <w:rPr>
          <w:sz w:val="20"/>
          <w:szCs w:val="20"/>
        </w:rPr>
        <w:t xml:space="preserve"> </w:t>
      </w:r>
      <w:r w:rsidR="00230F29" w:rsidRPr="00100545">
        <w:rPr>
          <w:sz w:val="20"/>
          <w:szCs w:val="20"/>
        </w:rPr>
        <w:t>c</w:t>
      </w:r>
      <w:r w:rsidR="008A5F84" w:rsidRPr="00100545">
        <w:rPr>
          <w:sz w:val="20"/>
          <w:szCs w:val="20"/>
        </w:rPr>
        <w:t>onseil</w:t>
      </w:r>
      <w:r w:rsidR="00230F29" w:rsidRPr="00100545">
        <w:rPr>
          <w:sz w:val="20"/>
          <w:szCs w:val="20"/>
        </w:rPr>
        <w:t>s</w:t>
      </w:r>
      <w:r w:rsidR="008A5F84" w:rsidRPr="00100545">
        <w:rPr>
          <w:sz w:val="20"/>
          <w:szCs w:val="20"/>
        </w:rPr>
        <w:t xml:space="preserve"> </w:t>
      </w:r>
      <w:r w:rsidR="009652E8" w:rsidRPr="00100545">
        <w:rPr>
          <w:sz w:val="20"/>
          <w:szCs w:val="20"/>
        </w:rPr>
        <w:t>départementa</w:t>
      </w:r>
      <w:r w:rsidR="00230F29" w:rsidRPr="00100545">
        <w:rPr>
          <w:sz w:val="20"/>
          <w:szCs w:val="20"/>
        </w:rPr>
        <w:t>ux</w:t>
      </w:r>
      <w:r w:rsidR="009652E8" w:rsidRPr="00100545">
        <w:rPr>
          <w:sz w:val="20"/>
          <w:szCs w:val="20"/>
        </w:rPr>
        <w:t xml:space="preserve"> </w:t>
      </w:r>
      <w:r w:rsidR="00230F29" w:rsidRPr="00100545">
        <w:rPr>
          <w:sz w:val="20"/>
          <w:szCs w:val="20"/>
        </w:rPr>
        <w:t xml:space="preserve">du Val-de-Marne et </w:t>
      </w:r>
      <w:r w:rsidR="008A5F84" w:rsidRPr="00100545">
        <w:rPr>
          <w:sz w:val="20"/>
          <w:szCs w:val="20"/>
        </w:rPr>
        <w:t xml:space="preserve">de Seine-Saint-Denis, </w:t>
      </w:r>
      <w:r w:rsidR="009652E8" w:rsidRPr="00100545">
        <w:rPr>
          <w:sz w:val="20"/>
          <w:szCs w:val="20"/>
        </w:rPr>
        <w:t>l</w:t>
      </w:r>
      <w:r w:rsidR="00FE3726" w:rsidRPr="00100545">
        <w:rPr>
          <w:sz w:val="20"/>
          <w:szCs w:val="20"/>
        </w:rPr>
        <w:t>es</w:t>
      </w:r>
      <w:r w:rsidR="009652E8" w:rsidRPr="00100545">
        <w:rPr>
          <w:sz w:val="20"/>
          <w:szCs w:val="20"/>
        </w:rPr>
        <w:t xml:space="preserve"> mairie</w:t>
      </w:r>
      <w:r w:rsidR="00FE3726" w:rsidRPr="00100545">
        <w:rPr>
          <w:sz w:val="20"/>
          <w:szCs w:val="20"/>
        </w:rPr>
        <w:t>s</w:t>
      </w:r>
      <w:r w:rsidR="009652E8" w:rsidRPr="00100545">
        <w:rPr>
          <w:sz w:val="20"/>
          <w:szCs w:val="20"/>
        </w:rPr>
        <w:t xml:space="preserve"> du 11</w:t>
      </w:r>
      <w:r w:rsidR="009652E8" w:rsidRPr="00100545">
        <w:rPr>
          <w:sz w:val="20"/>
          <w:szCs w:val="20"/>
          <w:vertAlign w:val="superscript"/>
        </w:rPr>
        <w:t>e</w:t>
      </w:r>
      <w:r w:rsidR="009652E8" w:rsidRPr="00100545">
        <w:rPr>
          <w:sz w:val="20"/>
          <w:szCs w:val="20"/>
        </w:rPr>
        <w:t xml:space="preserve"> arrondissement de </w:t>
      </w:r>
      <w:r w:rsidR="00FE3726" w:rsidRPr="00100545">
        <w:rPr>
          <w:sz w:val="20"/>
          <w:szCs w:val="20"/>
        </w:rPr>
        <w:t xml:space="preserve">Paris et </w:t>
      </w:r>
      <w:r w:rsidR="004E730E" w:rsidRPr="00100545">
        <w:rPr>
          <w:sz w:val="20"/>
          <w:szCs w:val="20"/>
        </w:rPr>
        <w:t>de Villeneuve-Saint-Georges</w:t>
      </w:r>
      <w:r w:rsidR="002A657E" w:rsidRPr="00100545">
        <w:rPr>
          <w:sz w:val="20"/>
          <w:szCs w:val="20"/>
        </w:rPr>
        <w:t>,</w:t>
      </w:r>
      <w:r w:rsidR="004E730E" w:rsidRPr="00100545">
        <w:rPr>
          <w:sz w:val="20"/>
          <w:szCs w:val="20"/>
        </w:rPr>
        <w:t xml:space="preserve"> </w:t>
      </w:r>
      <w:r w:rsidR="003F442F">
        <w:rPr>
          <w:sz w:val="20"/>
          <w:szCs w:val="20"/>
        </w:rPr>
        <w:t>l’é</w:t>
      </w:r>
      <w:r w:rsidR="003F442F" w:rsidRPr="003F442F">
        <w:rPr>
          <w:sz w:val="20"/>
          <w:szCs w:val="20"/>
        </w:rPr>
        <w:t>tablissement public territorial Grand Orly Seine Bièvre</w:t>
      </w:r>
      <w:r w:rsidR="003F442F">
        <w:rPr>
          <w:sz w:val="20"/>
          <w:szCs w:val="20"/>
        </w:rPr>
        <w:t xml:space="preserve">, </w:t>
      </w:r>
      <w:r w:rsidRPr="00100545">
        <w:rPr>
          <w:sz w:val="20"/>
          <w:szCs w:val="20"/>
        </w:rPr>
        <w:t>le cabinet de la présidence de l’UPEC,</w:t>
      </w:r>
    </w:p>
    <w:p w14:paraId="733AB778" w14:textId="0347CBFE" w:rsidR="003B4906" w:rsidRPr="00100545" w:rsidRDefault="00100545" w:rsidP="00100545">
      <w:pPr>
        <w:pStyle w:val="Paragraphedeliste"/>
        <w:numPr>
          <w:ilvl w:val="0"/>
          <w:numId w:val="5"/>
        </w:numPr>
        <w:jc w:val="both"/>
        <w:rPr>
          <w:sz w:val="20"/>
          <w:szCs w:val="20"/>
        </w:rPr>
      </w:pPr>
      <w:r>
        <w:rPr>
          <w:sz w:val="20"/>
          <w:szCs w:val="20"/>
        </w:rPr>
        <w:lastRenderedPageBreak/>
        <w:t xml:space="preserve">Des organismes privés : </w:t>
      </w:r>
      <w:r w:rsidR="004E730E" w:rsidRPr="00100545">
        <w:rPr>
          <w:sz w:val="20"/>
          <w:szCs w:val="20"/>
        </w:rPr>
        <w:t xml:space="preserve">les éditions LexisNexis, </w:t>
      </w:r>
      <w:r w:rsidR="00103768" w:rsidRPr="00100545">
        <w:rPr>
          <w:sz w:val="20"/>
          <w:szCs w:val="20"/>
        </w:rPr>
        <w:t xml:space="preserve">l’association Anticor, </w:t>
      </w:r>
      <w:r w:rsidR="00712F0A" w:rsidRPr="00100545">
        <w:rPr>
          <w:sz w:val="20"/>
          <w:szCs w:val="20"/>
        </w:rPr>
        <w:t>divers cabinets d’avocats</w:t>
      </w:r>
      <w:r w:rsidR="009652E8" w:rsidRPr="00100545">
        <w:rPr>
          <w:sz w:val="20"/>
          <w:szCs w:val="20"/>
        </w:rPr>
        <w:t xml:space="preserve"> et entreprises</w:t>
      </w:r>
      <w:r w:rsidR="00712F0A" w:rsidRPr="00100545">
        <w:rPr>
          <w:sz w:val="20"/>
          <w:szCs w:val="20"/>
        </w:rPr>
        <w:t xml:space="preserve">, </w:t>
      </w:r>
      <w:r w:rsidR="008A5F84" w:rsidRPr="00100545">
        <w:rPr>
          <w:sz w:val="20"/>
          <w:szCs w:val="20"/>
        </w:rPr>
        <w:t>etc.</w:t>
      </w:r>
    </w:p>
    <w:p w14:paraId="2E9D651D" w14:textId="7215DF37" w:rsidR="003B4906" w:rsidRDefault="00566F01" w:rsidP="00566F01">
      <w:pPr>
        <w:ind w:firstLine="708"/>
        <w:jc w:val="both"/>
        <w:rPr>
          <w:sz w:val="20"/>
          <w:szCs w:val="20"/>
        </w:rPr>
      </w:pPr>
      <w:r w:rsidRPr="00FA2B6D">
        <w:rPr>
          <w:b/>
          <w:sz w:val="20"/>
          <w:szCs w:val="20"/>
        </w:rPr>
        <w:t>Les étudiants sont invités à commencer leur recherche de stage le plus tôt possible</w:t>
      </w:r>
      <w:r w:rsidRPr="00566F01">
        <w:rPr>
          <w:sz w:val="20"/>
          <w:szCs w:val="20"/>
        </w:rPr>
        <w:t xml:space="preserve"> (</w:t>
      </w:r>
      <w:r w:rsidR="00F27748">
        <w:rPr>
          <w:sz w:val="20"/>
          <w:szCs w:val="20"/>
        </w:rPr>
        <w:t xml:space="preserve">dès le second semestre du M1, bien </w:t>
      </w:r>
      <w:r w:rsidRPr="00566F01">
        <w:rPr>
          <w:sz w:val="20"/>
          <w:szCs w:val="20"/>
        </w:rPr>
        <w:t>avant les résultats d'admission</w:t>
      </w:r>
      <w:r>
        <w:rPr>
          <w:sz w:val="20"/>
          <w:szCs w:val="20"/>
        </w:rPr>
        <w:t xml:space="preserve"> du M2</w:t>
      </w:r>
      <w:r w:rsidRPr="00566F01">
        <w:rPr>
          <w:sz w:val="20"/>
          <w:szCs w:val="20"/>
        </w:rPr>
        <w:t>).</w:t>
      </w:r>
      <w:r>
        <w:rPr>
          <w:sz w:val="20"/>
          <w:szCs w:val="20"/>
        </w:rPr>
        <w:t xml:space="preserve"> </w:t>
      </w:r>
      <w:r w:rsidR="00AC4B5D">
        <w:rPr>
          <w:sz w:val="20"/>
          <w:szCs w:val="20"/>
        </w:rPr>
        <w:t xml:space="preserve">Ils peuvent bien évidemment s’adresser aux institutions et organismes ayant déjà accueilli des étudiants du master. </w:t>
      </w:r>
      <w:r w:rsidR="005D0766">
        <w:rPr>
          <w:sz w:val="20"/>
          <w:szCs w:val="20"/>
        </w:rPr>
        <w:t xml:space="preserve">Ils </w:t>
      </w:r>
      <w:r w:rsidR="005D0766" w:rsidRPr="005D0766">
        <w:rPr>
          <w:sz w:val="20"/>
          <w:szCs w:val="20"/>
        </w:rPr>
        <w:t xml:space="preserve">pourront </w:t>
      </w:r>
      <w:r w:rsidR="00AC4B5D">
        <w:rPr>
          <w:sz w:val="20"/>
          <w:szCs w:val="20"/>
        </w:rPr>
        <w:t xml:space="preserve">par ailleurs </w:t>
      </w:r>
      <w:r w:rsidR="005D0766" w:rsidRPr="005D0766">
        <w:rPr>
          <w:sz w:val="20"/>
          <w:szCs w:val="20"/>
        </w:rPr>
        <w:t xml:space="preserve">trouver des offres de stage </w:t>
      </w:r>
      <w:r w:rsidR="005D0766">
        <w:rPr>
          <w:sz w:val="20"/>
          <w:szCs w:val="20"/>
        </w:rPr>
        <w:t xml:space="preserve">dans la fonction publique française </w:t>
      </w:r>
      <w:r w:rsidR="005D0766" w:rsidRPr="005D0766">
        <w:rPr>
          <w:sz w:val="20"/>
          <w:szCs w:val="20"/>
        </w:rPr>
        <w:t xml:space="preserve">sur </w:t>
      </w:r>
      <w:r w:rsidR="005D0766">
        <w:rPr>
          <w:sz w:val="20"/>
          <w:szCs w:val="20"/>
        </w:rPr>
        <w:t>la « </w:t>
      </w:r>
      <w:r w:rsidR="005D0766" w:rsidRPr="005D0766">
        <w:rPr>
          <w:sz w:val="20"/>
          <w:szCs w:val="20"/>
        </w:rPr>
        <w:t>place de l’apprentissage et des stages</w:t>
      </w:r>
      <w:r w:rsidR="005D0766">
        <w:rPr>
          <w:sz w:val="20"/>
          <w:szCs w:val="20"/>
        </w:rPr>
        <w:t> » (</w:t>
      </w:r>
      <w:r w:rsidR="0080436D" w:rsidRPr="0080436D">
        <w:rPr>
          <w:sz w:val="20"/>
          <w:szCs w:val="20"/>
        </w:rPr>
        <w:t>www.pass.fonction-publique.gouv.fr</w:t>
      </w:r>
      <w:r w:rsidR="005D0766">
        <w:rPr>
          <w:sz w:val="20"/>
          <w:szCs w:val="20"/>
        </w:rPr>
        <w:t xml:space="preserve">) ou des informations sur les stages offerts dans les institutions de l’Union européenne sur le site </w:t>
      </w:r>
      <w:r w:rsidR="005D0766" w:rsidRPr="005D0766">
        <w:rPr>
          <w:sz w:val="20"/>
          <w:szCs w:val="20"/>
        </w:rPr>
        <w:t>https://epso.europa.eu/job-opportunities/traineeships_fr</w:t>
      </w:r>
      <w:r w:rsidR="005D0766">
        <w:rPr>
          <w:rStyle w:val="Appelnotedebasdep"/>
          <w:sz w:val="20"/>
          <w:szCs w:val="20"/>
        </w:rPr>
        <w:footnoteReference w:id="2"/>
      </w:r>
      <w:r w:rsidR="005D0766">
        <w:rPr>
          <w:sz w:val="20"/>
          <w:szCs w:val="20"/>
        </w:rPr>
        <w:t>.</w:t>
      </w:r>
      <w:r w:rsidR="005D0766" w:rsidRPr="005D0766">
        <w:rPr>
          <w:sz w:val="20"/>
          <w:szCs w:val="20"/>
        </w:rPr>
        <w:t xml:space="preserve"> </w:t>
      </w:r>
      <w:r w:rsidR="005D0766">
        <w:rPr>
          <w:sz w:val="20"/>
          <w:szCs w:val="20"/>
        </w:rPr>
        <w:t xml:space="preserve">Les étudiants </w:t>
      </w:r>
      <w:r w:rsidR="003B4906" w:rsidRPr="003B4906">
        <w:rPr>
          <w:sz w:val="20"/>
          <w:szCs w:val="20"/>
        </w:rPr>
        <w:t xml:space="preserve">de l’UPEC pourront </w:t>
      </w:r>
      <w:r w:rsidR="005D0766">
        <w:rPr>
          <w:sz w:val="20"/>
          <w:szCs w:val="20"/>
        </w:rPr>
        <w:t xml:space="preserve">aussi </w:t>
      </w:r>
      <w:r w:rsidR="003B4906" w:rsidRPr="003B4906">
        <w:rPr>
          <w:sz w:val="20"/>
          <w:szCs w:val="20"/>
        </w:rPr>
        <w:t>trouver des offres de stage sur RéseauPro : https://reseaupro.u-pec.fr</w:t>
      </w:r>
      <w:r w:rsidR="003B4906">
        <w:rPr>
          <w:sz w:val="20"/>
          <w:szCs w:val="20"/>
        </w:rPr>
        <w:t xml:space="preserve">. </w:t>
      </w:r>
      <w:r>
        <w:rPr>
          <w:sz w:val="20"/>
          <w:szCs w:val="20"/>
        </w:rPr>
        <w:t xml:space="preserve">Les étudiants sont </w:t>
      </w:r>
      <w:r w:rsidR="007F1029">
        <w:rPr>
          <w:sz w:val="20"/>
          <w:szCs w:val="20"/>
        </w:rPr>
        <w:t xml:space="preserve">encouragés à </w:t>
      </w:r>
      <w:r>
        <w:rPr>
          <w:sz w:val="20"/>
          <w:szCs w:val="20"/>
        </w:rPr>
        <w:t xml:space="preserve">adresser </w:t>
      </w:r>
      <w:r w:rsidR="007F1029">
        <w:rPr>
          <w:sz w:val="20"/>
          <w:szCs w:val="20"/>
        </w:rPr>
        <w:t xml:space="preserve">également </w:t>
      </w:r>
      <w:r>
        <w:rPr>
          <w:sz w:val="20"/>
          <w:szCs w:val="20"/>
        </w:rPr>
        <w:t>des candidatures spontanées.</w:t>
      </w:r>
    </w:p>
    <w:p w14:paraId="3BA9DAA5" w14:textId="61BEEAE0" w:rsidR="00790562" w:rsidRDefault="00790562" w:rsidP="00790562">
      <w:pPr>
        <w:widowControl w:val="0"/>
        <w:tabs>
          <w:tab w:val="left" w:pos="-31680"/>
          <w:tab w:val="left" w:pos="43"/>
        </w:tabs>
        <w:spacing w:before="80" w:after="0"/>
        <w:jc w:val="both"/>
        <w:rPr>
          <w:sz w:val="20"/>
          <w:szCs w:val="20"/>
        </w:rPr>
      </w:pPr>
      <w:r>
        <w:rPr>
          <w:b/>
          <w:bCs/>
          <w:sz w:val="20"/>
          <w:szCs w:val="20"/>
        </w:rPr>
        <w:tab/>
      </w:r>
      <w:r w:rsidRPr="00F0612E">
        <w:rPr>
          <w:b/>
          <w:bCs/>
          <w:sz w:val="20"/>
          <w:szCs w:val="20"/>
        </w:rPr>
        <w:tab/>
      </w:r>
      <w:r w:rsidRPr="00447370">
        <w:rPr>
          <w:b/>
          <w:bCs/>
          <w:color w:val="FF0000"/>
          <w:sz w:val="20"/>
          <w:szCs w:val="20"/>
        </w:rPr>
        <w:t>Le mémoire </w:t>
      </w:r>
      <w:r w:rsidRPr="00F0612E">
        <w:rPr>
          <w:b/>
          <w:bCs/>
          <w:sz w:val="20"/>
          <w:szCs w:val="20"/>
        </w:rPr>
        <w:t>:</w:t>
      </w:r>
      <w:r w:rsidRPr="00C26052">
        <w:rPr>
          <w:bCs/>
          <w:sz w:val="20"/>
          <w:szCs w:val="20"/>
        </w:rPr>
        <w:t xml:space="preserve"> en fonction de son projet</w:t>
      </w:r>
      <w:r>
        <w:rPr>
          <w:bCs/>
          <w:sz w:val="20"/>
          <w:szCs w:val="20"/>
        </w:rPr>
        <w:t xml:space="preserve"> </w:t>
      </w:r>
      <w:r w:rsidRPr="00C26052">
        <w:rPr>
          <w:bCs/>
          <w:sz w:val="20"/>
          <w:szCs w:val="20"/>
        </w:rPr>
        <w:t>professionnel</w:t>
      </w:r>
      <w:r>
        <w:rPr>
          <w:bCs/>
          <w:sz w:val="20"/>
          <w:szCs w:val="20"/>
        </w:rPr>
        <w:t xml:space="preserve"> (enseignant-chercheur notamment) et </w:t>
      </w:r>
      <w:r w:rsidRPr="00B23E6B">
        <w:rPr>
          <w:b/>
          <w:bCs/>
          <w:sz w:val="20"/>
          <w:szCs w:val="20"/>
        </w:rPr>
        <w:t>dans l’optique éventuelle d’une inscription en thèse</w:t>
      </w:r>
      <w:r w:rsidRPr="00C26052">
        <w:rPr>
          <w:bCs/>
          <w:sz w:val="20"/>
          <w:szCs w:val="20"/>
        </w:rPr>
        <w:t>, l’étudiant peut</w:t>
      </w:r>
      <w:r>
        <w:rPr>
          <w:bCs/>
          <w:sz w:val="20"/>
          <w:szCs w:val="20"/>
        </w:rPr>
        <w:t xml:space="preserve"> tout à fait</w:t>
      </w:r>
      <w:r w:rsidRPr="00C26052">
        <w:rPr>
          <w:bCs/>
          <w:sz w:val="20"/>
          <w:szCs w:val="20"/>
        </w:rPr>
        <w:t xml:space="preserve">, à la place du rapport de stage, choisir d’être évalué sur un mémoire de recherche. </w:t>
      </w:r>
      <w:r>
        <w:rPr>
          <w:bCs/>
          <w:sz w:val="20"/>
          <w:szCs w:val="20"/>
        </w:rPr>
        <w:t>Il sollicite à cette fin le</w:t>
      </w:r>
      <w:r w:rsidR="0017217B">
        <w:rPr>
          <w:bCs/>
          <w:sz w:val="20"/>
          <w:szCs w:val="20"/>
        </w:rPr>
        <w:t>s</w:t>
      </w:r>
      <w:r>
        <w:rPr>
          <w:bCs/>
          <w:sz w:val="20"/>
          <w:szCs w:val="20"/>
        </w:rPr>
        <w:t xml:space="preserve"> directeur</w:t>
      </w:r>
      <w:r w:rsidR="0017217B">
        <w:rPr>
          <w:bCs/>
          <w:sz w:val="20"/>
          <w:szCs w:val="20"/>
        </w:rPr>
        <w:t>s</w:t>
      </w:r>
      <w:r>
        <w:rPr>
          <w:sz w:val="20"/>
          <w:szCs w:val="20"/>
        </w:rPr>
        <w:t xml:space="preserve"> du master ou un autre enseignant du M2</w:t>
      </w:r>
      <w:r w:rsidRPr="00F0612E">
        <w:rPr>
          <w:sz w:val="20"/>
          <w:szCs w:val="20"/>
        </w:rPr>
        <w:t>.</w:t>
      </w:r>
      <w:r>
        <w:rPr>
          <w:sz w:val="20"/>
          <w:szCs w:val="20"/>
        </w:rPr>
        <w:t xml:space="preserve"> </w:t>
      </w:r>
    </w:p>
    <w:p w14:paraId="4C2136B2" w14:textId="77777777" w:rsidR="00790562" w:rsidRPr="004E03AF" w:rsidRDefault="00790562" w:rsidP="00566F01">
      <w:pPr>
        <w:ind w:firstLine="708"/>
        <w:jc w:val="both"/>
        <w:rPr>
          <w:sz w:val="20"/>
          <w:szCs w:val="20"/>
        </w:rPr>
      </w:pPr>
    </w:p>
    <w:p w14:paraId="673CE060" w14:textId="77777777" w:rsidR="009208F8" w:rsidRPr="004E03AF" w:rsidRDefault="009208F8" w:rsidP="001D2D57">
      <w:pPr>
        <w:rPr>
          <w:sz w:val="20"/>
          <w:szCs w:val="20"/>
        </w:rPr>
      </w:pPr>
    </w:p>
    <w:p w14:paraId="2578B0B9" w14:textId="77777777" w:rsidR="00712F0A" w:rsidRDefault="00712F0A">
      <w:pPr>
        <w:rPr>
          <w:rFonts w:asciiTheme="majorHAnsi" w:eastAsiaTheme="majorEastAsia" w:hAnsiTheme="majorHAnsi" w:cstheme="majorBidi"/>
          <w:b/>
          <w:bCs/>
        </w:rPr>
      </w:pPr>
      <w:r>
        <w:br w:type="page"/>
      </w:r>
    </w:p>
    <w:p w14:paraId="222067A0" w14:textId="77777777" w:rsidR="007B48D9" w:rsidRDefault="007B48D9" w:rsidP="00AA7FFA">
      <w:pPr>
        <w:pStyle w:val="Titre3"/>
        <w:jc w:val="right"/>
        <w:rPr>
          <w:color w:val="auto"/>
        </w:rPr>
      </w:pPr>
      <w:bookmarkStart w:id="20" w:name="_Toc8927133"/>
      <w:r w:rsidRPr="001D2D57">
        <w:rPr>
          <w:color w:val="auto"/>
        </w:rPr>
        <w:lastRenderedPageBreak/>
        <w:t>PROGRAMME DES ENSEIGNE</w:t>
      </w:r>
      <w:r>
        <w:rPr>
          <w:color w:val="auto"/>
        </w:rPr>
        <w:t xml:space="preserve">MENTS - MASTER 2 - SEMESTRE </w:t>
      </w:r>
      <w:r w:rsidR="0034639F">
        <w:rPr>
          <w:color w:val="auto"/>
        </w:rPr>
        <w:t>2</w:t>
      </w:r>
      <w:bookmarkEnd w:id="20"/>
    </w:p>
    <w:p w14:paraId="5034245D" w14:textId="77777777" w:rsidR="007B48D9" w:rsidRPr="007B48D9" w:rsidRDefault="007B48D9" w:rsidP="007B48D9"/>
    <w:p w14:paraId="7B63E94F" w14:textId="77777777" w:rsidR="001D2D57" w:rsidRDefault="001D2D57" w:rsidP="001D2D57">
      <w:pPr>
        <w:rPr>
          <w:sz w:val="20"/>
          <w:szCs w:val="20"/>
        </w:rPr>
      </w:pPr>
      <w:r w:rsidRPr="004E03AF">
        <w:rPr>
          <w:sz w:val="20"/>
          <w:szCs w:val="20"/>
        </w:rPr>
        <w:t>UE 1</w:t>
      </w:r>
      <w:r w:rsidR="00BE1E7A">
        <w:rPr>
          <w:sz w:val="20"/>
          <w:szCs w:val="20"/>
        </w:rPr>
        <w:t xml:space="preserve"> </w:t>
      </w:r>
      <w:r w:rsidR="00B91296">
        <w:rPr>
          <w:sz w:val="20"/>
          <w:szCs w:val="20"/>
        </w:rPr>
        <w:t xml:space="preserve">- </w:t>
      </w:r>
      <w:r w:rsidR="00B91296" w:rsidRPr="00B91296">
        <w:rPr>
          <w:sz w:val="20"/>
          <w:szCs w:val="20"/>
        </w:rPr>
        <w:t>Droit public, économie et culture générale</w:t>
      </w:r>
      <w:r w:rsidRPr="004E03AF">
        <w:rPr>
          <w:sz w:val="20"/>
          <w:szCs w:val="20"/>
        </w:rPr>
        <w:t> :</w:t>
      </w:r>
    </w:p>
    <w:tbl>
      <w:tblPr>
        <w:tblStyle w:val="Grilledutableau"/>
        <w:tblW w:w="7196" w:type="dxa"/>
        <w:tblLook w:val="04A0" w:firstRow="1" w:lastRow="0" w:firstColumn="1" w:lastColumn="0" w:noHBand="0" w:noVBand="1"/>
      </w:tblPr>
      <w:tblGrid>
        <w:gridCol w:w="4219"/>
        <w:gridCol w:w="1418"/>
        <w:gridCol w:w="1559"/>
      </w:tblGrid>
      <w:tr w:rsidR="003F6464" w:rsidRPr="004E03AF" w14:paraId="77D068E9" w14:textId="77777777" w:rsidTr="0080658F">
        <w:tc>
          <w:tcPr>
            <w:tcW w:w="4219" w:type="dxa"/>
            <w:vAlign w:val="center"/>
          </w:tcPr>
          <w:p w14:paraId="42FA809F" w14:textId="77777777" w:rsidR="00AF3FFB" w:rsidRDefault="00AF3FFB" w:rsidP="003F6464">
            <w:pPr>
              <w:rPr>
                <w:sz w:val="20"/>
                <w:szCs w:val="20"/>
              </w:rPr>
            </w:pPr>
          </w:p>
          <w:p w14:paraId="1F253698" w14:textId="77777777" w:rsidR="00B91296" w:rsidRPr="00B91296" w:rsidRDefault="00B91296" w:rsidP="00B91296">
            <w:pPr>
              <w:rPr>
                <w:sz w:val="20"/>
                <w:szCs w:val="20"/>
              </w:rPr>
            </w:pPr>
            <w:bookmarkStart w:id="21" w:name="_Hlk40304663"/>
            <w:r w:rsidRPr="00B91296">
              <w:rPr>
                <w:sz w:val="20"/>
                <w:szCs w:val="20"/>
              </w:rPr>
              <w:t>Droit public approfondi</w:t>
            </w:r>
            <w:bookmarkEnd w:id="21"/>
          </w:p>
          <w:p w14:paraId="71AC2F18" w14:textId="77777777" w:rsidR="00B91296" w:rsidRPr="00B91296" w:rsidRDefault="00B91296" w:rsidP="00B91296">
            <w:pPr>
              <w:rPr>
                <w:sz w:val="20"/>
                <w:szCs w:val="20"/>
              </w:rPr>
            </w:pPr>
            <w:r w:rsidRPr="00B91296">
              <w:rPr>
                <w:sz w:val="20"/>
                <w:szCs w:val="20"/>
              </w:rPr>
              <w:t>Grands enjeux contemporains</w:t>
            </w:r>
          </w:p>
          <w:p w14:paraId="7597AFAA" w14:textId="77777777" w:rsidR="00AF3FFB" w:rsidRDefault="00B91296" w:rsidP="00B91296">
            <w:pPr>
              <w:rPr>
                <w:sz w:val="20"/>
                <w:szCs w:val="20"/>
              </w:rPr>
            </w:pPr>
            <w:r w:rsidRPr="00B91296">
              <w:rPr>
                <w:sz w:val="20"/>
                <w:szCs w:val="20"/>
              </w:rPr>
              <w:t xml:space="preserve">Grandes questions économiques </w:t>
            </w:r>
          </w:p>
          <w:p w14:paraId="573B0804" w14:textId="77777777" w:rsidR="00B91296" w:rsidRPr="004E03AF" w:rsidRDefault="00B91296" w:rsidP="00B91296">
            <w:pPr>
              <w:rPr>
                <w:sz w:val="20"/>
                <w:szCs w:val="20"/>
              </w:rPr>
            </w:pPr>
          </w:p>
        </w:tc>
        <w:tc>
          <w:tcPr>
            <w:tcW w:w="1418" w:type="dxa"/>
            <w:vAlign w:val="center"/>
          </w:tcPr>
          <w:p w14:paraId="0EAF53A7" w14:textId="77777777" w:rsidR="003465F5" w:rsidRPr="004E03AF" w:rsidRDefault="00B91296" w:rsidP="00F17CDC">
            <w:pPr>
              <w:ind w:left="-1100" w:firstLine="1100"/>
              <w:jc w:val="center"/>
              <w:rPr>
                <w:sz w:val="20"/>
                <w:szCs w:val="20"/>
              </w:rPr>
            </w:pPr>
            <w:r>
              <w:rPr>
                <w:sz w:val="20"/>
                <w:szCs w:val="20"/>
              </w:rPr>
              <w:t>24</w:t>
            </w:r>
            <w:r w:rsidR="00796A3C" w:rsidRPr="00796A3C">
              <w:rPr>
                <w:sz w:val="20"/>
                <w:szCs w:val="20"/>
              </w:rPr>
              <w:t xml:space="preserve"> h</w:t>
            </w:r>
            <w:r w:rsidR="00F17CDC">
              <w:rPr>
                <w:sz w:val="20"/>
                <w:szCs w:val="20"/>
              </w:rPr>
              <w:t xml:space="preserve"> chacune</w:t>
            </w:r>
          </w:p>
        </w:tc>
        <w:tc>
          <w:tcPr>
            <w:tcW w:w="1559" w:type="dxa"/>
            <w:vAlign w:val="center"/>
          </w:tcPr>
          <w:p w14:paraId="7728EB1B" w14:textId="20C0FB3D" w:rsidR="003F6464" w:rsidRPr="004E03AF" w:rsidRDefault="007B5D99" w:rsidP="002E59B6">
            <w:pPr>
              <w:rPr>
                <w:sz w:val="20"/>
                <w:szCs w:val="20"/>
              </w:rPr>
            </w:pPr>
            <w:r>
              <w:rPr>
                <w:sz w:val="20"/>
                <w:szCs w:val="20"/>
              </w:rPr>
              <w:t>4</w:t>
            </w:r>
            <w:r w:rsidR="003F6464">
              <w:rPr>
                <w:sz w:val="20"/>
                <w:szCs w:val="20"/>
              </w:rPr>
              <w:t xml:space="preserve"> </w:t>
            </w:r>
            <w:r w:rsidR="003F6464" w:rsidRPr="004E03AF">
              <w:rPr>
                <w:sz w:val="20"/>
                <w:szCs w:val="20"/>
              </w:rPr>
              <w:t>ECTS</w:t>
            </w:r>
            <w:r w:rsidR="003F6464">
              <w:rPr>
                <w:sz w:val="20"/>
                <w:szCs w:val="20"/>
              </w:rPr>
              <w:t xml:space="preserve"> chacune</w:t>
            </w:r>
          </w:p>
        </w:tc>
      </w:tr>
    </w:tbl>
    <w:p w14:paraId="1155A776" w14:textId="77777777" w:rsidR="003F6464" w:rsidRDefault="003F6464" w:rsidP="001D2D57">
      <w:pPr>
        <w:rPr>
          <w:sz w:val="20"/>
          <w:szCs w:val="20"/>
        </w:rPr>
      </w:pPr>
    </w:p>
    <w:p w14:paraId="1E06143D" w14:textId="77777777" w:rsidR="001D2D57" w:rsidRPr="004E03AF" w:rsidRDefault="001D2D57" w:rsidP="001D2D57">
      <w:pPr>
        <w:rPr>
          <w:sz w:val="20"/>
          <w:szCs w:val="20"/>
        </w:rPr>
      </w:pPr>
    </w:p>
    <w:p w14:paraId="6A432EBE" w14:textId="36A188BD" w:rsidR="001D2D57" w:rsidRPr="004E03AF" w:rsidRDefault="001D2D57" w:rsidP="001D2D57">
      <w:pPr>
        <w:rPr>
          <w:sz w:val="20"/>
          <w:szCs w:val="20"/>
        </w:rPr>
      </w:pPr>
      <w:r w:rsidRPr="004E03AF">
        <w:rPr>
          <w:sz w:val="20"/>
          <w:szCs w:val="20"/>
        </w:rPr>
        <w:t>UE 2</w:t>
      </w:r>
      <w:r w:rsidR="00BE1E7A">
        <w:rPr>
          <w:sz w:val="20"/>
          <w:szCs w:val="20"/>
        </w:rPr>
        <w:t xml:space="preserve"> </w:t>
      </w:r>
      <w:r w:rsidR="00B91296">
        <w:rPr>
          <w:sz w:val="20"/>
          <w:szCs w:val="20"/>
        </w:rPr>
        <w:t xml:space="preserve">- </w:t>
      </w:r>
      <w:r w:rsidR="00B91296" w:rsidRPr="00B91296">
        <w:rPr>
          <w:sz w:val="20"/>
          <w:szCs w:val="20"/>
        </w:rPr>
        <w:t>Questions internationales et méthodologie</w:t>
      </w:r>
      <w:r w:rsidRPr="004E03AF">
        <w:rPr>
          <w:sz w:val="20"/>
          <w:szCs w:val="20"/>
        </w:rPr>
        <w:t> :</w:t>
      </w:r>
    </w:p>
    <w:tbl>
      <w:tblPr>
        <w:tblStyle w:val="Grilledutableau"/>
        <w:tblW w:w="7196" w:type="dxa"/>
        <w:tblLook w:val="04A0" w:firstRow="1" w:lastRow="0" w:firstColumn="1" w:lastColumn="0" w:noHBand="0" w:noVBand="1"/>
      </w:tblPr>
      <w:tblGrid>
        <w:gridCol w:w="4219"/>
        <w:gridCol w:w="1418"/>
        <w:gridCol w:w="1559"/>
      </w:tblGrid>
      <w:tr w:rsidR="001D2D57" w:rsidRPr="004E03AF" w14:paraId="0952FAF2" w14:textId="77777777" w:rsidTr="0080658F">
        <w:tc>
          <w:tcPr>
            <w:tcW w:w="4219" w:type="dxa"/>
            <w:vAlign w:val="center"/>
          </w:tcPr>
          <w:p w14:paraId="2E650CE9" w14:textId="77777777" w:rsidR="001D2D57" w:rsidRPr="004E03AF" w:rsidRDefault="00B91296" w:rsidP="004F320E">
            <w:pPr>
              <w:rPr>
                <w:sz w:val="20"/>
                <w:szCs w:val="20"/>
              </w:rPr>
            </w:pPr>
            <w:r w:rsidRPr="00B91296">
              <w:rPr>
                <w:sz w:val="20"/>
                <w:szCs w:val="20"/>
              </w:rPr>
              <w:t>Droit et pratique des relations internationales</w:t>
            </w:r>
          </w:p>
        </w:tc>
        <w:tc>
          <w:tcPr>
            <w:tcW w:w="1418" w:type="dxa"/>
            <w:vAlign w:val="center"/>
          </w:tcPr>
          <w:p w14:paraId="75AD10F8" w14:textId="77777777" w:rsidR="001D2D57" w:rsidRPr="004E03AF" w:rsidRDefault="001D2D57" w:rsidP="00103C8F">
            <w:pPr>
              <w:ind w:left="-1100" w:firstLine="1100"/>
              <w:jc w:val="center"/>
              <w:rPr>
                <w:sz w:val="20"/>
                <w:szCs w:val="20"/>
              </w:rPr>
            </w:pPr>
            <w:r w:rsidRPr="004E03AF">
              <w:rPr>
                <w:sz w:val="20"/>
                <w:szCs w:val="20"/>
              </w:rPr>
              <w:t>2</w:t>
            </w:r>
            <w:r w:rsidR="00B91296">
              <w:rPr>
                <w:sz w:val="20"/>
                <w:szCs w:val="20"/>
              </w:rPr>
              <w:t>4</w:t>
            </w:r>
            <w:r w:rsidR="007B48D9">
              <w:rPr>
                <w:sz w:val="20"/>
                <w:szCs w:val="20"/>
              </w:rPr>
              <w:t xml:space="preserve"> </w:t>
            </w:r>
            <w:r w:rsidRPr="004E03AF">
              <w:rPr>
                <w:sz w:val="20"/>
                <w:szCs w:val="20"/>
              </w:rPr>
              <w:t>h</w:t>
            </w:r>
          </w:p>
        </w:tc>
        <w:tc>
          <w:tcPr>
            <w:tcW w:w="1559" w:type="dxa"/>
            <w:vAlign w:val="center"/>
          </w:tcPr>
          <w:p w14:paraId="0B71017E" w14:textId="28A6CC4C" w:rsidR="001D2D57" w:rsidRPr="004E03AF" w:rsidRDefault="007B5D99" w:rsidP="00103C8F">
            <w:pPr>
              <w:jc w:val="center"/>
              <w:rPr>
                <w:sz w:val="20"/>
                <w:szCs w:val="20"/>
              </w:rPr>
            </w:pPr>
            <w:r>
              <w:rPr>
                <w:sz w:val="20"/>
                <w:szCs w:val="20"/>
              </w:rPr>
              <w:t>3</w:t>
            </w:r>
            <w:r w:rsidR="007B48D9">
              <w:rPr>
                <w:sz w:val="20"/>
                <w:szCs w:val="20"/>
              </w:rPr>
              <w:t xml:space="preserve"> </w:t>
            </w:r>
            <w:r w:rsidR="001D2D57" w:rsidRPr="004E03AF">
              <w:rPr>
                <w:sz w:val="20"/>
                <w:szCs w:val="20"/>
              </w:rPr>
              <w:t>ECTS</w:t>
            </w:r>
          </w:p>
        </w:tc>
      </w:tr>
      <w:tr w:rsidR="001D2D57" w:rsidRPr="004E03AF" w14:paraId="05656BC1" w14:textId="77777777" w:rsidTr="0080658F">
        <w:tc>
          <w:tcPr>
            <w:tcW w:w="4219" w:type="dxa"/>
            <w:vAlign w:val="center"/>
          </w:tcPr>
          <w:p w14:paraId="4F71C3EB" w14:textId="77777777" w:rsidR="001D2D57" w:rsidRPr="004E03AF" w:rsidRDefault="00B91296" w:rsidP="004F320E">
            <w:pPr>
              <w:rPr>
                <w:sz w:val="20"/>
                <w:szCs w:val="20"/>
              </w:rPr>
            </w:pPr>
            <w:r w:rsidRPr="00B91296">
              <w:rPr>
                <w:sz w:val="20"/>
                <w:szCs w:val="20"/>
              </w:rPr>
              <w:t>Préparation aux concours administratifs</w:t>
            </w:r>
          </w:p>
        </w:tc>
        <w:tc>
          <w:tcPr>
            <w:tcW w:w="1418" w:type="dxa"/>
            <w:vAlign w:val="center"/>
          </w:tcPr>
          <w:p w14:paraId="5A75FC71" w14:textId="77777777" w:rsidR="001D2D57" w:rsidRPr="004E03AF" w:rsidRDefault="001D2D57" w:rsidP="00103C8F">
            <w:pPr>
              <w:jc w:val="center"/>
              <w:rPr>
                <w:sz w:val="20"/>
                <w:szCs w:val="20"/>
              </w:rPr>
            </w:pPr>
            <w:r w:rsidRPr="004E03AF">
              <w:rPr>
                <w:sz w:val="20"/>
                <w:szCs w:val="20"/>
              </w:rPr>
              <w:t>2</w:t>
            </w:r>
            <w:r w:rsidR="00B91296">
              <w:rPr>
                <w:sz w:val="20"/>
                <w:szCs w:val="20"/>
              </w:rPr>
              <w:t>4</w:t>
            </w:r>
            <w:r w:rsidR="007B48D9">
              <w:rPr>
                <w:sz w:val="20"/>
                <w:szCs w:val="20"/>
              </w:rPr>
              <w:t xml:space="preserve"> </w:t>
            </w:r>
            <w:r w:rsidRPr="004E03AF">
              <w:rPr>
                <w:sz w:val="20"/>
                <w:szCs w:val="20"/>
              </w:rPr>
              <w:t>h</w:t>
            </w:r>
          </w:p>
        </w:tc>
        <w:tc>
          <w:tcPr>
            <w:tcW w:w="1559" w:type="dxa"/>
            <w:vAlign w:val="center"/>
          </w:tcPr>
          <w:p w14:paraId="7B624E5E" w14:textId="4F13A7E1" w:rsidR="001D2D57" w:rsidRPr="004E03AF" w:rsidRDefault="007B5D99" w:rsidP="00103C8F">
            <w:pPr>
              <w:jc w:val="center"/>
              <w:rPr>
                <w:sz w:val="20"/>
                <w:szCs w:val="20"/>
              </w:rPr>
            </w:pPr>
            <w:r>
              <w:rPr>
                <w:sz w:val="20"/>
                <w:szCs w:val="20"/>
              </w:rPr>
              <w:t>3</w:t>
            </w:r>
            <w:r w:rsidR="007B48D9">
              <w:rPr>
                <w:sz w:val="20"/>
                <w:szCs w:val="20"/>
              </w:rPr>
              <w:t xml:space="preserve"> </w:t>
            </w:r>
            <w:r w:rsidR="001D2D57" w:rsidRPr="004E03AF">
              <w:rPr>
                <w:sz w:val="20"/>
                <w:szCs w:val="20"/>
              </w:rPr>
              <w:t>ECTS</w:t>
            </w:r>
          </w:p>
        </w:tc>
      </w:tr>
      <w:tr w:rsidR="001D2D57" w:rsidRPr="004E03AF" w14:paraId="4D3F8F6D" w14:textId="77777777" w:rsidTr="0080658F">
        <w:tc>
          <w:tcPr>
            <w:tcW w:w="4219" w:type="dxa"/>
            <w:vAlign w:val="center"/>
          </w:tcPr>
          <w:p w14:paraId="1EE38B7B" w14:textId="77777777" w:rsidR="001D2D57" w:rsidRPr="004E03AF" w:rsidRDefault="007B48D9" w:rsidP="004F320E">
            <w:pPr>
              <w:rPr>
                <w:sz w:val="20"/>
                <w:szCs w:val="20"/>
              </w:rPr>
            </w:pPr>
            <w:r>
              <w:rPr>
                <w:sz w:val="20"/>
                <w:szCs w:val="20"/>
              </w:rPr>
              <w:t xml:space="preserve">Anglais </w:t>
            </w:r>
          </w:p>
        </w:tc>
        <w:tc>
          <w:tcPr>
            <w:tcW w:w="1418" w:type="dxa"/>
            <w:vAlign w:val="center"/>
          </w:tcPr>
          <w:p w14:paraId="1A6AA249" w14:textId="77777777" w:rsidR="001D2D57" w:rsidRPr="004E03AF" w:rsidRDefault="001D2D57" w:rsidP="00103C8F">
            <w:pPr>
              <w:jc w:val="center"/>
              <w:rPr>
                <w:sz w:val="20"/>
                <w:szCs w:val="20"/>
              </w:rPr>
            </w:pPr>
            <w:r w:rsidRPr="004E03AF">
              <w:rPr>
                <w:sz w:val="20"/>
                <w:szCs w:val="20"/>
              </w:rPr>
              <w:t>2</w:t>
            </w:r>
            <w:r w:rsidR="00B91296">
              <w:rPr>
                <w:sz w:val="20"/>
                <w:szCs w:val="20"/>
              </w:rPr>
              <w:t>4</w:t>
            </w:r>
            <w:r w:rsidR="007B48D9">
              <w:rPr>
                <w:sz w:val="20"/>
                <w:szCs w:val="20"/>
              </w:rPr>
              <w:t xml:space="preserve"> </w:t>
            </w:r>
            <w:r w:rsidRPr="004E03AF">
              <w:rPr>
                <w:sz w:val="20"/>
                <w:szCs w:val="20"/>
              </w:rPr>
              <w:t>h</w:t>
            </w:r>
          </w:p>
        </w:tc>
        <w:tc>
          <w:tcPr>
            <w:tcW w:w="1559" w:type="dxa"/>
            <w:vAlign w:val="center"/>
          </w:tcPr>
          <w:p w14:paraId="07E091A1" w14:textId="192CAA55" w:rsidR="001D2D57" w:rsidRPr="004E03AF" w:rsidRDefault="007B5D99" w:rsidP="00103C8F">
            <w:pPr>
              <w:jc w:val="center"/>
              <w:rPr>
                <w:sz w:val="20"/>
                <w:szCs w:val="20"/>
              </w:rPr>
            </w:pPr>
            <w:r>
              <w:rPr>
                <w:sz w:val="20"/>
                <w:szCs w:val="20"/>
              </w:rPr>
              <w:t>3</w:t>
            </w:r>
            <w:r w:rsidR="007B48D9">
              <w:rPr>
                <w:sz w:val="20"/>
                <w:szCs w:val="20"/>
              </w:rPr>
              <w:t xml:space="preserve"> </w:t>
            </w:r>
            <w:r w:rsidR="001D2D57" w:rsidRPr="004E03AF">
              <w:rPr>
                <w:sz w:val="20"/>
                <w:szCs w:val="20"/>
              </w:rPr>
              <w:t>ECTS</w:t>
            </w:r>
          </w:p>
        </w:tc>
      </w:tr>
    </w:tbl>
    <w:p w14:paraId="1A6E1C72" w14:textId="5F8C0B83" w:rsidR="001D2D57" w:rsidRDefault="001D2D57" w:rsidP="001D2D57">
      <w:pPr>
        <w:rPr>
          <w:sz w:val="20"/>
          <w:szCs w:val="20"/>
        </w:rPr>
      </w:pPr>
    </w:p>
    <w:p w14:paraId="0D45FEB5" w14:textId="77777777" w:rsidR="007460FB" w:rsidRDefault="007460FB">
      <w:pPr>
        <w:rPr>
          <w:sz w:val="20"/>
          <w:szCs w:val="20"/>
        </w:rPr>
      </w:pPr>
      <w:r>
        <w:rPr>
          <w:sz w:val="20"/>
          <w:szCs w:val="20"/>
        </w:rPr>
        <w:br w:type="page"/>
      </w:r>
    </w:p>
    <w:p w14:paraId="51492F8F" w14:textId="77777777" w:rsidR="001D2D57" w:rsidRDefault="001D2D57" w:rsidP="001D2D57">
      <w:pPr>
        <w:rPr>
          <w:sz w:val="20"/>
          <w:szCs w:val="20"/>
        </w:rPr>
      </w:pPr>
      <w:r w:rsidRPr="004E03AF">
        <w:rPr>
          <w:sz w:val="20"/>
          <w:szCs w:val="20"/>
        </w:rPr>
        <w:lastRenderedPageBreak/>
        <w:t>UE 3</w:t>
      </w:r>
      <w:r w:rsidR="00BE1E7A">
        <w:rPr>
          <w:sz w:val="20"/>
          <w:szCs w:val="20"/>
        </w:rPr>
        <w:t xml:space="preserve"> </w:t>
      </w:r>
      <w:r w:rsidR="00B91296">
        <w:rPr>
          <w:sz w:val="20"/>
          <w:szCs w:val="20"/>
        </w:rPr>
        <w:t>- S</w:t>
      </w:r>
      <w:r w:rsidR="00BE1E7A" w:rsidRPr="00BE1E7A">
        <w:rPr>
          <w:sz w:val="20"/>
          <w:szCs w:val="20"/>
        </w:rPr>
        <w:t>avoirs spécialisés</w:t>
      </w:r>
      <w:r w:rsidR="005B096F">
        <w:rPr>
          <w:rStyle w:val="Appelnotedebasdep"/>
        </w:rPr>
        <w:footnoteReference w:id="3"/>
      </w:r>
      <w:r w:rsidRPr="004E03AF">
        <w:rPr>
          <w:sz w:val="20"/>
          <w:szCs w:val="20"/>
        </w:rPr>
        <w:t> :</w:t>
      </w:r>
    </w:p>
    <w:tbl>
      <w:tblPr>
        <w:tblStyle w:val="Grilledutableau"/>
        <w:tblW w:w="5000" w:type="pct"/>
        <w:tblLook w:val="04A0" w:firstRow="1" w:lastRow="0" w:firstColumn="1" w:lastColumn="0" w:noHBand="0" w:noVBand="1"/>
      </w:tblPr>
      <w:tblGrid>
        <w:gridCol w:w="4253"/>
        <w:gridCol w:w="1480"/>
        <w:gridCol w:w="1208"/>
      </w:tblGrid>
      <w:tr w:rsidR="007460FB" w14:paraId="6A4638C5" w14:textId="77777777" w:rsidTr="003D776E">
        <w:tc>
          <w:tcPr>
            <w:tcW w:w="3064" w:type="pct"/>
            <w:vAlign w:val="center"/>
          </w:tcPr>
          <w:p w14:paraId="7FB25790" w14:textId="3D5CB405" w:rsidR="007460FB" w:rsidRPr="007460FB" w:rsidRDefault="007B5D99" w:rsidP="007460FB">
            <w:pPr>
              <w:rPr>
                <w:b/>
                <w:sz w:val="20"/>
                <w:szCs w:val="20"/>
              </w:rPr>
            </w:pPr>
            <w:r>
              <w:rPr>
                <w:b/>
                <w:sz w:val="20"/>
                <w:szCs w:val="20"/>
              </w:rPr>
              <w:t>3</w:t>
            </w:r>
            <w:r w:rsidR="007460FB" w:rsidRPr="007460FB">
              <w:rPr>
                <w:b/>
                <w:sz w:val="20"/>
                <w:szCs w:val="20"/>
              </w:rPr>
              <w:t xml:space="preserve"> matières </w:t>
            </w:r>
            <w:r w:rsidR="003F6464" w:rsidRPr="008472F1">
              <w:rPr>
                <w:b/>
                <w:sz w:val="20"/>
                <w:szCs w:val="20"/>
              </w:rPr>
              <w:t xml:space="preserve">au choix </w:t>
            </w:r>
            <w:r w:rsidR="007460FB" w:rsidRPr="007460FB">
              <w:rPr>
                <w:b/>
                <w:sz w:val="20"/>
                <w:szCs w:val="20"/>
              </w:rPr>
              <w:t>parmi celles ci-dessous</w:t>
            </w:r>
          </w:p>
        </w:tc>
        <w:tc>
          <w:tcPr>
            <w:tcW w:w="1066" w:type="pct"/>
            <w:vAlign w:val="center"/>
          </w:tcPr>
          <w:p w14:paraId="77D62E9D" w14:textId="77777777" w:rsidR="007460FB" w:rsidRPr="004E03AF" w:rsidRDefault="00477B53" w:rsidP="00477B53">
            <w:pPr>
              <w:ind w:left="-1100" w:firstLine="1100"/>
              <w:rPr>
                <w:sz w:val="20"/>
                <w:szCs w:val="20"/>
              </w:rPr>
            </w:pPr>
            <w:r w:rsidRPr="004E03AF">
              <w:rPr>
                <w:sz w:val="20"/>
                <w:szCs w:val="20"/>
              </w:rPr>
              <w:t xml:space="preserve">CM </w:t>
            </w:r>
            <w:r>
              <w:rPr>
                <w:sz w:val="20"/>
                <w:szCs w:val="20"/>
              </w:rPr>
              <w:t>25</w:t>
            </w:r>
            <w:r w:rsidRPr="004E03AF">
              <w:rPr>
                <w:sz w:val="20"/>
                <w:szCs w:val="20"/>
              </w:rPr>
              <w:t xml:space="preserve"> h</w:t>
            </w:r>
          </w:p>
        </w:tc>
        <w:tc>
          <w:tcPr>
            <w:tcW w:w="870" w:type="pct"/>
            <w:vAlign w:val="center"/>
          </w:tcPr>
          <w:p w14:paraId="6EC72E40" w14:textId="77777777" w:rsidR="007460FB" w:rsidRDefault="00F17CDC" w:rsidP="002E59B6">
            <w:pPr>
              <w:rPr>
                <w:sz w:val="20"/>
                <w:szCs w:val="20"/>
              </w:rPr>
            </w:pPr>
            <w:r>
              <w:rPr>
                <w:sz w:val="20"/>
                <w:szCs w:val="20"/>
              </w:rPr>
              <w:t>3</w:t>
            </w:r>
            <w:r w:rsidR="007460FB">
              <w:rPr>
                <w:sz w:val="20"/>
                <w:szCs w:val="20"/>
              </w:rPr>
              <w:t xml:space="preserve"> ECTS</w:t>
            </w:r>
          </w:p>
        </w:tc>
      </w:tr>
      <w:tr w:rsidR="007460FB" w:rsidRPr="004E03AF" w14:paraId="7381F3A8" w14:textId="77777777" w:rsidTr="003D776E">
        <w:tc>
          <w:tcPr>
            <w:tcW w:w="3064" w:type="pct"/>
            <w:vAlign w:val="center"/>
          </w:tcPr>
          <w:p w14:paraId="22FCD095" w14:textId="77777777" w:rsidR="00AF3FFB" w:rsidRDefault="00AF3FFB" w:rsidP="007460FB">
            <w:pPr>
              <w:rPr>
                <w:sz w:val="20"/>
                <w:szCs w:val="20"/>
              </w:rPr>
            </w:pPr>
          </w:p>
          <w:p w14:paraId="57DAB700" w14:textId="59EE8CBE" w:rsidR="00B91296" w:rsidRDefault="00791ED1" w:rsidP="00B91296">
            <w:pPr>
              <w:rPr>
                <w:i/>
                <w:iCs/>
                <w:sz w:val="20"/>
                <w:szCs w:val="20"/>
              </w:rPr>
            </w:pPr>
            <w:bookmarkStart w:id="22" w:name="_Hlk177575506"/>
            <w:r w:rsidRPr="00791ED1">
              <w:rPr>
                <w:sz w:val="20"/>
                <w:szCs w:val="20"/>
              </w:rPr>
              <w:t xml:space="preserve">Droit économique et droits fondamentaux </w:t>
            </w:r>
            <w:r w:rsidR="003D58AF">
              <w:rPr>
                <w:i/>
                <w:iCs/>
                <w:sz w:val="20"/>
                <w:szCs w:val="20"/>
              </w:rPr>
              <w:t>(</w:t>
            </w:r>
            <w:r w:rsidR="003D58AF" w:rsidRPr="003D58AF">
              <w:rPr>
                <w:i/>
                <w:iCs/>
                <w:sz w:val="20"/>
                <w:szCs w:val="20"/>
              </w:rPr>
              <w:t xml:space="preserve">master </w:t>
            </w:r>
            <w:r>
              <w:rPr>
                <w:i/>
                <w:iCs/>
                <w:sz w:val="20"/>
                <w:szCs w:val="20"/>
              </w:rPr>
              <w:t>Droit public des activités économiques</w:t>
            </w:r>
            <w:r w:rsidR="003D58AF">
              <w:rPr>
                <w:i/>
                <w:iCs/>
                <w:sz w:val="20"/>
                <w:szCs w:val="20"/>
              </w:rPr>
              <w:t>)</w:t>
            </w:r>
          </w:p>
          <w:p w14:paraId="3CBA05FE" w14:textId="77777777" w:rsidR="003D58AF" w:rsidRPr="00B91296" w:rsidRDefault="003D58AF" w:rsidP="00B91296">
            <w:pPr>
              <w:rPr>
                <w:sz w:val="20"/>
                <w:szCs w:val="20"/>
              </w:rPr>
            </w:pPr>
          </w:p>
          <w:p w14:paraId="7CAB50CA" w14:textId="03379520" w:rsidR="00B91296" w:rsidRDefault="00B91296" w:rsidP="00B91296">
            <w:pPr>
              <w:rPr>
                <w:i/>
                <w:iCs/>
                <w:sz w:val="20"/>
                <w:szCs w:val="20"/>
              </w:rPr>
            </w:pPr>
            <w:r w:rsidRPr="00B91296">
              <w:rPr>
                <w:sz w:val="20"/>
                <w:szCs w:val="20"/>
              </w:rPr>
              <w:t>Contentieux administratif</w:t>
            </w:r>
            <w:r w:rsidR="006779E0">
              <w:rPr>
                <w:sz w:val="20"/>
                <w:szCs w:val="20"/>
              </w:rPr>
              <w:t xml:space="preserve"> </w:t>
            </w:r>
            <w:r w:rsidR="003D58AF" w:rsidRPr="003D58AF">
              <w:rPr>
                <w:i/>
                <w:iCs/>
                <w:sz w:val="20"/>
                <w:szCs w:val="20"/>
              </w:rPr>
              <w:t>(</w:t>
            </w:r>
            <w:bookmarkStart w:id="23" w:name="_Hlk187931985"/>
            <w:r w:rsidR="003D58AF" w:rsidRPr="003D58AF">
              <w:rPr>
                <w:i/>
                <w:iCs/>
                <w:sz w:val="20"/>
                <w:szCs w:val="20"/>
              </w:rPr>
              <w:t>master justice, procès, procédures</w:t>
            </w:r>
            <w:bookmarkEnd w:id="23"/>
            <w:r w:rsidR="003D58AF" w:rsidRPr="003D58AF">
              <w:rPr>
                <w:i/>
                <w:iCs/>
                <w:sz w:val="20"/>
                <w:szCs w:val="20"/>
              </w:rPr>
              <w:t>)</w:t>
            </w:r>
          </w:p>
          <w:p w14:paraId="4AFC8E58" w14:textId="77777777" w:rsidR="003D58AF" w:rsidRPr="00B91296" w:rsidRDefault="003D58AF" w:rsidP="00B91296">
            <w:pPr>
              <w:rPr>
                <w:sz w:val="20"/>
                <w:szCs w:val="20"/>
              </w:rPr>
            </w:pPr>
          </w:p>
          <w:p w14:paraId="534754C3" w14:textId="20458CB4" w:rsidR="00B91296" w:rsidRDefault="00B91296" w:rsidP="00B91296">
            <w:pPr>
              <w:rPr>
                <w:i/>
                <w:iCs/>
                <w:sz w:val="20"/>
                <w:szCs w:val="20"/>
              </w:rPr>
            </w:pPr>
            <w:r w:rsidRPr="00B91296">
              <w:rPr>
                <w:sz w:val="20"/>
                <w:szCs w:val="20"/>
              </w:rPr>
              <w:t xml:space="preserve">Droit comparé de la concurrence </w:t>
            </w:r>
            <w:r w:rsidR="003D58AF">
              <w:rPr>
                <w:i/>
                <w:iCs/>
                <w:sz w:val="20"/>
                <w:szCs w:val="20"/>
              </w:rPr>
              <w:t>(</w:t>
            </w:r>
            <w:bookmarkStart w:id="24" w:name="_Hlk187932061"/>
            <w:r w:rsidR="003D58AF" w:rsidRPr="003D58AF">
              <w:rPr>
                <w:i/>
                <w:iCs/>
                <w:sz w:val="20"/>
                <w:szCs w:val="20"/>
              </w:rPr>
              <w:t xml:space="preserve">master droit </w:t>
            </w:r>
            <w:r w:rsidR="00F337FB">
              <w:rPr>
                <w:i/>
                <w:iCs/>
                <w:sz w:val="20"/>
                <w:szCs w:val="20"/>
              </w:rPr>
              <w:t>public des activités économiques</w:t>
            </w:r>
            <w:bookmarkEnd w:id="24"/>
            <w:r w:rsidR="003D58AF">
              <w:rPr>
                <w:i/>
                <w:iCs/>
                <w:sz w:val="20"/>
                <w:szCs w:val="20"/>
              </w:rPr>
              <w:t>)</w:t>
            </w:r>
          </w:p>
          <w:p w14:paraId="17E4DC34" w14:textId="77777777" w:rsidR="003D58AF" w:rsidRPr="00B91296" w:rsidRDefault="003D58AF" w:rsidP="00B91296">
            <w:pPr>
              <w:rPr>
                <w:sz w:val="20"/>
                <w:szCs w:val="20"/>
              </w:rPr>
            </w:pPr>
          </w:p>
          <w:p w14:paraId="728B8E95" w14:textId="5DD968A5" w:rsidR="00B91296" w:rsidRDefault="00B91296" w:rsidP="00B91296">
            <w:pPr>
              <w:rPr>
                <w:i/>
                <w:iCs/>
                <w:sz w:val="20"/>
                <w:szCs w:val="20"/>
              </w:rPr>
            </w:pPr>
            <w:r w:rsidRPr="00B91296">
              <w:rPr>
                <w:sz w:val="20"/>
                <w:szCs w:val="20"/>
              </w:rPr>
              <w:t xml:space="preserve">Droit de la protection des personnes </w:t>
            </w:r>
            <w:r w:rsidR="003D58AF" w:rsidRPr="003D58AF">
              <w:rPr>
                <w:i/>
                <w:iCs/>
                <w:sz w:val="20"/>
                <w:szCs w:val="20"/>
              </w:rPr>
              <w:t>(</w:t>
            </w:r>
            <w:bookmarkStart w:id="25" w:name="_Hlk187932078"/>
            <w:r w:rsidR="003D58AF" w:rsidRPr="003D58AF">
              <w:rPr>
                <w:i/>
                <w:iCs/>
                <w:sz w:val="20"/>
                <w:szCs w:val="20"/>
              </w:rPr>
              <w:t>master droit d</w:t>
            </w:r>
            <w:r w:rsidR="00C01C2B">
              <w:rPr>
                <w:i/>
                <w:iCs/>
                <w:sz w:val="20"/>
                <w:szCs w:val="20"/>
              </w:rPr>
              <w:t>e la</w:t>
            </w:r>
            <w:r w:rsidR="003D58AF" w:rsidRPr="003D58AF">
              <w:rPr>
                <w:i/>
                <w:iCs/>
                <w:sz w:val="20"/>
                <w:szCs w:val="20"/>
              </w:rPr>
              <w:t xml:space="preserve"> santé</w:t>
            </w:r>
            <w:bookmarkEnd w:id="25"/>
            <w:r w:rsidR="003D58AF" w:rsidRPr="003D58AF">
              <w:rPr>
                <w:i/>
                <w:iCs/>
                <w:sz w:val="20"/>
                <w:szCs w:val="20"/>
              </w:rPr>
              <w:t>)</w:t>
            </w:r>
          </w:p>
          <w:p w14:paraId="58EA6EFE" w14:textId="77777777" w:rsidR="003D58AF" w:rsidRPr="00B91296" w:rsidRDefault="003D58AF" w:rsidP="00B91296">
            <w:pPr>
              <w:rPr>
                <w:sz w:val="20"/>
                <w:szCs w:val="20"/>
              </w:rPr>
            </w:pPr>
          </w:p>
          <w:p w14:paraId="6EE9F0D9" w14:textId="7A4CDF2D" w:rsidR="00B91296" w:rsidRDefault="00791ED1" w:rsidP="00B91296">
            <w:pPr>
              <w:rPr>
                <w:i/>
                <w:iCs/>
                <w:sz w:val="20"/>
                <w:szCs w:val="20"/>
              </w:rPr>
            </w:pPr>
            <w:r>
              <w:rPr>
                <w:sz w:val="20"/>
                <w:szCs w:val="20"/>
              </w:rPr>
              <w:t>V</w:t>
            </w:r>
            <w:r w:rsidRPr="00791ED1">
              <w:rPr>
                <w:sz w:val="20"/>
                <w:szCs w:val="20"/>
              </w:rPr>
              <w:t xml:space="preserve">ille durable et montages contractuels </w:t>
            </w:r>
            <w:r w:rsidR="003D58AF">
              <w:rPr>
                <w:i/>
                <w:iCs/>
                <w:sz w:val="20"/>
                <w:szCs w:val="20"/>
              </w:rPr>
              <w:t>(</w:t>
            </w:r>
            <w:bookmarkStart w:id="26" w:name="_Hlk187932089"/>
            <w:r w:rsidR="003D58AF" w:rsidRPr="003D58AF">
              <w:rPr>
                <w:i/>
                <w:iCs/>
                <w:sz w:val="20"/>
                <w:szCs w:val="20"/>
              </w:rPr>
              <w:t>master droit de la régulation et des contrats publics</w:t>
            </w:r>
            <w:bookmarkEnd w:id="26"/>
            <w:r w:rsidR="003D58AF">
              <w:rPr>
                <w:i/>
                <w:iCs/>
                <w:sz w:val="20"/>
                <w:szCs w:val="20"/>
              </w:rPr>
              <w:t>)</w:t>
            </w:r>
          </w:p>
          <w:p w14:paraId="02363754" w14:textId="77777777" w:rsidR="003D58AF" w:rsidRPr="00B91296" w:rsidRDefault="003D58AF" w:rsidP="00B91296">
            <w:pPr>
              <w:rPr>
                <w:sz w:val="20"/>
                <w:szCs w:val="20"/>
              </w:rPr>
            </w:pPr>
          </w:p>
          <w:p w14:paraId="1FC9A574" w14:textId="2AB8C632" w:rsidR="00B91296" w:rsidRDefault="00B91296" w:rsidP="00B91296">
            <w:pPr>
              <w:rPr>
                <w:i/>
                <w:iCs/>
                <w:sz w:val="20"/>
                <w:szCs w:val="20"/>
              </w:rPr>
            </w:pPr>
            <w:bookmarkStart w:id="27" w:name="_Hlk40304739"/>
            <w:r w:rsidRPr="00B91296">
              <w:rPr>
                <w:sz w:val="20"/>
                <w:szCs w:val="20"/>
              </w:rPr>
              <w:t>Droit des biotechnologies</w:t>
            </w:r>
            <w:bookmarkEnd w:id="27"/>
            <w:r w:rsidRPr="00B91296">
              <w:rPr>
                <w:sz w:val="20"/>
                <w:szCs w:val="20"/>
              </w:rPr>
              <w:t xml:space="preserve"> </w:t>
            </w:r>
            <w:r w:rsidR="003D58AF" w:rsidRPr="003D58AF">
              <w:rPr>
                <w:i/>
                <w:iCs/>
                <w:sz w:val="20"/>
                <w:szCs w:val="20"/>
              </w:rPr>
              <w:t>(</w:t>
            </w:r>
            <w:bookmarkStart w:id="28" w:name="_Hlk187932099"/>
            <w:r w:rsidR="003D58AF" w:rsidRPr="003D58AF">
              <w:rPr>
                <w:i/>
                <w:iCs/>
                <w:sz w:val="20"/>
                <w:szCs w:val="20"/>
              </w:rPr>
              <w:t xml:space="preserve">master droit </w:t>
            </w:r>
            <w:r w:rsidR="00C01C2B">
              <w:rPr>
                <w:i/>
                <w:iCs/>
                <w:sz w:val="20"/>
                <w:szCs w:val="20"/>
              </w:rPr>
              <w:t>de la</w:t>
            </w:r>
            <w:r w:rsidR="003D58AF" w:rsidRPr="003D58AF">
              <w:rPr>
                <w:i/>
                <w:iCs/>
                <w:sz w:val="20"/>
                <w:szCs w:val="20"/>
              </w:rPr>
              <w:t xml:space="preserve"> santé</w:t>
            </w:r>
            <w:bookmarkEnd w:id="28"/>
            <w:r w:rsidR="003D58AF" w:rsidRPr="003D58AF">
              <w:rPr>
                <w:i/>
                <w:iCs/>
                <w:sz w:val="20"/>
                <w:szCs w:val="20"/>
              </w:rPr>
              <w:t>)</w:t>
            </w:r>
          </w:p>
          <w:p w14:paraId="022501C7" w14:textId="77777777" w:rsidR="003D58AF" w:rsidRPr="00B91296" w:rsidRDefault="003D58AF" w:rsidP="00B91296">
            <w:pPr>
              <w:rPr>
                <w:sz w:val="20"/>
                <w:szCs w:val="20"/>
              </w:rPr>
            </w:pPr>
          </w:p>
          <w:p w14:paraId="15DD06EB" w14:textId="010C3873" w:rsidR="00B91296" w:rsidRDefault="00386E02" w:rsidP="00B91296">
            <w:pPr>
              <w:rPr>
                <w:i/>
                <w:iCs/>
                <w:sz w:val="20"/>
                <w:szCs w:val="20"/>
              </w:rPr>
            </w:pPr>
            <w:r>
              <w:rPr>
                <w:sz w:val="20"/>
                <w:szCs w:val="20"/>
              </w:rPr>
              <w:t>Droit des c</w:t>
            </w:r>
            <w:r w:rsidR="00B91296" w:rsidRPr="00B91296">
              <w:rPr>
                <w:sz w:val="20"/>
                <w:szCs w:val="20"/>
              </w:rPr>
              <w:t>ontentieux publics</w:t>
            </w:r>
            <w:r w:rsidR="003D58AF">
              <w:rPr>
                <w:sz w:val="20"/>
                <w:szCs w:val="20"/>
              </w:rPr>
              <w:t xml:space="preserve"> </w:t>
            </w:r>
            <w:r w:rsidR="003D58AF">
              <w:rPr>
                <w:i/>
                <w:iCs/>
                <w:sz w:val="20"/>
                <w:szCs w:val="20"/>
              </w:rPr>
              <w:t>(</w:t>
            </w:r>
            <w:bookmarkStart w:id="29" w:name="_Hlk187932107"/>
            <w:r w:rsidR="003D58AF" w:rsidRPr="003D58AF">
              <w:rPr>
                <w:i/>
                <w:iCs/>
                <w:sz w:val="20"/>
                <w:szCs w:val="20"/>
              </w:rPr>
              <w:t>master droit de la régulation et des contrats publics</w:t>
            </w:r>
            <w:bookmarkEnd w:id="29"/>
            <w:r w:rsidR="003D58AF">
              <w:rPr>
                <w:i/>
                <w:iCs/>
                <w:sz w:val="20"/>
                <w:szCs w:val="20"/>
              </w:rPr>
              <w:t>)</w:t>
            </w:r>
          </w:p>
          <w:p w14:paraId="3F4F184F" w14:textId="77777777" w:rsidR="003D58AF" w:rsidRPr="004E03AF" w:rsidRDefault="003D58AF" w:rsidP="00B91296">
            <w:pPr>
              <w:rPr>
                <w:sz w:val="20"/>
                <w:szCs w:val="20"/>
              </w:rPr>
            </w:pPr>
          </w:p>
          <w:p w14:paraId="5B5F2C8D" w14:textId="2B23EE86" w:rsidR="00B91296" w:rsidRDefault="00B91296" w:rsidP="00B91296">
            <w:pPr>
              <w:rPr>
                <w:i/>
                <w:iCs/>
                <w:sz w:val="20"/>
                <w:szCs w:val="20"/>
              </w:rPr>
            </w:pPr>
            <w:r w:rsidRPr="00B91296">
              <w:rPr>
                <w:sz w:val="20"/>
                <w:szCs w:val="20"/>
              </w:rPr>
              <w:t xml:space="preserve">Droit des produits de santé </w:t>
            </w:r>
            <w:r w:rsidR="003D58AF" w:rsidRPr="003D58AF">
              <w:rPr>
                <w:i/>
                <w:iCs/>
                <w:sz w:val="20"/>
                <w:szCs w:val="20"/>
              </w:rPr>
              <w:t>(</w:t>
            </w:r>
            <w:bookmarkStart w:id="30" w:name="_Hlk187932115"/>
            <w:r w:rsidR="003D58AF" w:rsidRPr="003D58AF">
              <w:rPr>
                <w:i/>
                <w:iCs/>
                <w:sz w:val="20"/>
                <w:szCs w:val="20"/>
              </w:rPr>
              <w:t xml:space="preserve">master droit </w:t>
            </w:r>
            <w:r w:rsidR="00C01C2B">
              <w:rPr>
                <w:i/>
                <w:iCs/>
                <w:sz w:val="20"/>
                <w:szCs w:val="20"/>
              </w:rPr>
              <w:t xml:space="preserve">de la </w:t>
            </w:r>
            <w:r w:rsidR="003D58AF" w:rsidRPr="003D58AF">
              <w:rPr>
                <w:i/>
                <w:iCs/>
                <w:sz w:val="20"/>
                <w:szCs w:val="20"/>
              </w:rPr>
              <w:t>santé</w:t>
            </w:r>
            <w:bookmarkEnd w:id="30"/>
            <w:r w:rsidR="003D58AF" w:rsidRPr="003D58AF">
              <w:rPr>
                <w:i/>
                <w:iCs/>
                <w:sz w:val="20"/>
                <w:szCs w:val="20"/>
              </w:rPr>
              <w:t>)</w:t>
            </w:r>
          </w:p>
          <w:p w14:paraId="1C76258D" w14:textId="77777777" w:rsidR="003D58AF" w:rsidRPr="00B91296" w:rsidRDefault="003D58AF" w:rsidP="00B91296">
            <w:pPr>
              <w:rPr>
                <w:sz w:val="20"/>
                <w:szCs w:val="20"/>
              </w:rPr>
            </w:pPr>
          </w:p>
          <w:p w14:paraId="74B3A52A" w14:textId="722B8DFA" w:rsidR="00B91296" w:rsidRDefault="00B91296" w:rsidP="00B91296">
            <w:pPr>
              <w:rPr>
                <w:i/>
                <w:iCs/>
                <w:sz w:val="20"/>
                <w:szCs w:val="20"/>
              </w:rPr>
            </w:pPr>
            <w:r w:rsidRPr="00B91296">
              <w:rPr>
                <w:sz w:val="20"/>
                <w:szCs w:val="20"/>
              </w:rPr>
              <w:t xml:space="preserve">Droit interne de l’intégration européenne </w:t>
            </w:r>
            <w:r w:rsidR="003D58AF">
              <w:rPr>
                <w:i/>
                <w:iCs/>
                <w:sz w:val="20"/>
                <w:szCs w:val="20"/>
              </w:rPr>
              <w:t>(</w:t>
            </w:r>
            <w:bookmarkStart w:id="31" w:name="_Hlk187932123"/>
            <w:r w:rsidR="003D58AF" w:rsidRPr="003D58AF">
              <w:rPr>
                <w:i/>
                <w:iCs/>
                <w:sz w:val="20"/>
                <w:szCs w:val="20"/>
              </w:rPr>
              <w:t>master droit européen</w:t>
            </w:r>
            <w:bookmarkEnd w:id="31"/>
            <w:r w:rsidR="003D58AF">
              <w:rPr>
                <w:i/>
                <w:iCs/>
                <w:sz w:val="20"/>
                <w:szCs w:val="20"/>
              </w:rPr>
              <w:t>)</w:t>
            </w:r>
          </w:p>
          <w:p w14:paraId="0BF2B1D3" w14:textId="77777777" w:rsidR="003D58AF" w:rsidRPr="00B91296" w:rsidRDefault="003D58AF" w:rsidP="00B91296">
            <w:pPr>
              <w:rPr>
                <w:sz w:val="20"/>
                <w:szCs w:val="20"/>
              </w:rPr>
            </w:pPr>
          </w:p>
          <w:p w14:paraId="01A939B0" w14:textId="5416BE26" w:rsidR="00F337FB" w:rsidRDefault="00F337FB" w:rsidP="00F337FB">
            <w:pPr>
              <w:rPr>
                <w:i/>
                <w:iCs/>
                <w:sz w:val="20"/>
                <w:szCs w:val="20"/>
              </w:rPr>
            </w:pPr>
            <w:r>
              <w:rPr>
                <w:sz w:val="20"/>
                <w:szCs w:val="20"/>
              </w:rPr>
              <w:t xml:space="preserve">Enjeux contemporains du droit international économique </w:t>
            </w:r>
            <w:r>
              <w:rPr>
                <w:i/>
                <w:iCs/>
                <w:sz w:val="20"/>
                <w:szCs w:val="20"/>
              </w:rPr>
              <w:t>(</w:t>
            </w:r>
            <w:bookmarkStart w:id="32" w:name="_Hlk187932134"/>
            <w:r w:rsidRPr="003D58AF">
              <w:rPr>
                <w:i/>
                <w:iCs/>
                <w:sz w:val="20"/>
                <w:szCs w:val="20"/>
              </w:rPr>
              <w:t>master droit de la régulation et des contrats publics</w:t>
            </w:r>
            <w:bookmarkEnd w:id="32"/>
            <w:r>
              <w:rPr>
                <w:i/>
                <w:iCs/>
                <w:sz w:val="20"/>
                <w:szCs w:val="20"/>
              </w:rPr>
              <w:t>)</w:t>
            </w:r>
          </w:p>
          <w:p w14:paraId="07898DE7" w14:textId="77777777" w:rsidR="00F337FB" w:rsidRDefault="00F337FB" w:rsidP="00F337FB">
            <w:pPr>
              <w:rPr>
                <w:i/>
                <w:iCs/>
                <w:sz w:val="20"/>
                <w:szCs w:val="20"/>
              </w:rPr>
            </w:pPr>
          </w:p>
          <w:p w14:paraId="2AD428E8" w14:textId="789CA4D2" w:rsidR="00B91296" w:rsidRDefault="00B91296" w:rsidP="00B91296">
            <w:pPr>
              <w:rPr>
                <w:i/>
                <w:iCs/>
                <w:sz w:val="20"/>
                <w:szCs w:val="20"/>
              </w:rPr>
            </w:pPr>
            <w:r w:rsidRPr="00B91296">
              <w:rPr>
                <w:sz w:val="20"/>
                <w:szCs w:val="20"/>
              </w:rPr>
              <w:t xml:space="preserve">Finances et fiscalité locales </w:t>
            </w:r>
            <w:r w:rsidR="003D58AF">
              <w:rPr>
                <w:i/>
                <w:iCs/>
                <w:sz w:val="20"/>
                <w:szCs w:val="20"/>
              </w:rPr>
              <w:t>(</w:t>
            </w:r>
            <w:bookmarkStart w:id="33" w:name="_Hlk187932149"/>
            <w:r w:rsidR="003D58AF" w:rsidRPr="003D58AF">
              <w:rPr>
                <w:i/>
                <w:iCs/>
                <w:sz w:val="20"/>
                <w:szCs w:val="20"/>
              </w:rPr>
              <w:t>master droit de la régulation et des contrats publics</w:t>
            </w:r>
            <w:bookmarkEnd w:id="33"/>
            <w:r w:rsidR="003D58AF">
              <w:rPr>
                <w:i/>
                <w:iCs/>
                <w:sz w:val="20"/>
                <w:szCs w:val="20"/>
              </w:rPr>
              <w:t>)</w:t>
            </w:r>
          </w:p>
          <w:p w14:paraId="2C6BFCD5" w14:textId="77777777" w:rsidR="003D58AF" w:rsidRPr="00B91296" w:rsidRDefault="003D58AF" w:rsidP="00B91296">
            <w:pPr>
              <w:rPr>
                <w:sz w:val="20"/>
                <w:szCs w:val="20"/>
              </w:rPr>
            </w:pPr>
          </w:p>
          <w:p w14:paraId="28320E72" w14:textId="45CF4AA0" w:rsidR="00B91296" w:rsidRDefault="00B91296" w:rsidP="00B91296">
            <w:pPr>
              <w:rPr>
                <w:i/>
                <w:iCs/>
                <w:sz w:val="20"/>
                <w:szCs w:val="20"/>
              </w:rPr>
            </w:pPr>
            <w:r w:rsidRPr="00B91296">
              <w:rPr>
                <w:sz w:val="20"/>
                <w:szCs w:val="20"/>
              </w:rPr>
              <w:lastRenderedPageBreak/>
              <w:t xml:space="preserve">Gestion publique </w:t>
            </w:r>
            <w:r w:rsidR="003D58AF">
              <w:rPr>
                <w:i/>
                <w:iCs/>
                <w:sz w:val="20"/>
                <w:szCs w:val="20"/>
              </w:rPr>
              <w:t>(</w:t>
            </w:r>
            <w:bookmarkStart w:id="34" w:name="_Hlk187932159"/>
            <w:r w:rsidR="003D58AF" w:rsidRPr="003D58AF">
              <w:rPr>
                <w:i/>
                <w:iCs/>
                <w:sz w:val="20"/>
                <w:szCs w:val="20"/>
              </w:rPr>
              <w:t>master droit de la régulation et des contrats publics</w:t>
            </w:r>
            <w:bookmarkEnd w:id="34"/>
            <w:r w:rsidR="003D58AF">
              <w:rPr>
                <w:i/>
                <w:iCs/>
                <w:sz w:val="20"/>
                <w:szCs w:val="20"/>
              </w:rPr>
              <w:t>)</w:t>
            </w:r>
          </w:p>
          <w:p w14:paraId="3C6EAE66" w14:textId="77777777" w:rsidR="003D58AF" w:rsidRPr="00B91296" w:rsidRDefault="003D58AF" w:rsidP="00B91296">
            <w:pPr>
              <w:rPr>
                <w:sz w:val="20"/>
                <w:szCs w:val="20"/>
              </w:rPr>
            </w:pPr>
          </w:p>
          <w:p w14:paraId="2360EDCD" w14:textId="43F91CF2" w:rsidR="00B91296" w:rsidRDefault="00B91296" w:rsidP="00B91296">
            <w:pPr>
              <w:rPr>
                <w:i/>
                <w:iCs/>
                <w:sz w:val="20"/>
                <w:szCs w:val="20"/>
              </w:rPr>
            </w:pPr>
            <w:r w:rsidRPr="00B91296">
              <w:rPr>
                <w:sz w:val="20"/>
                <w:szCs w:val="20"/>
              </w:rPr>
              <w:t xml:space="preserve">Gouvernance européenne </w:t>
            </w:r>
            <w:r w:rsidR="003D58AF">
              <w:rPr>
                <w:i/>
                <w:iCs/>
                <w:sz w:val="20"/>
                <w:szCs w:val="20"/>
              </w:rPr>
              <w:t>(</w:t>
            </w:r>
            <w:bookmarkStart w:id="35" w:name="_Hlk187932171"/>
            <w:r w:rsidR="003D58AF" w:rsidRPr="003D58AF">
              <w:rPr>
                <w:i/>
                <w:iCs/>
                <w:sz w:val="20"/>
                <w:szCs w:val="20"/>
              </w:rPr>
              <w:t>master droit européen</w:t>
            </w:r>
            <w:bookmarkEnd w:id="35"/>
            <w:r w:rsidR="003D58AF">
              <w:rPr>
                <w:i/>
                <w:iCs/>
                <w:sz w:val="20"/>
                <w:szCs w:val="20"/>
              </w:rPr>
              <w:t>)</w:t>
            </w:r>
          </w:p>
          <w:p w14:paraId="46D84615" w14:textId="77777777" w:rsidR="003D58AF" w:rsidRPr="00B91296" w:rsidRDefault="003D58AF" w:rsidP="00B91296">
            <w:pPr>
              <w:rPr>
                <w:sz w:val="20"/>
                <w:szCs w:val="20"/>
              </w:rPr>
            </w:pPr>
          </w:p>
          <w:p w14:paraId="1A4A3222" w14:textId="1337445A" w:rsidR="00B91296" w:rsidRDefault="00C7610D" w:rsidP="00B91296">
            <w:pPr>
              <w:rPr>
                <w:i/>
                <w:iCs/>
                <w:sz w:val="20"/>
                <w:szCs w:val="20"/>
              </w:rPr>
            </w:pPr>
            <w:r>
              <w:rPr>
                <w:sz w:val="20"/>
                <w:szCs w:val="20"/>
              </w:rPr>
              <w:t>Marchés d</w:t>
            </w:r>
            <w:r w:rsidR="00F337FB">
              <w:rPr>
                <w:sz w:val="20"/>
                <w:szCs w:val="20"/>
              </w:rPr>
              <w:t>’</w:t>
            </w:r>
            <w:r>
              <w:rPr>
                <w:sz w:val="20"/>
                <w:szCs w:val="20"/>
              </w:rPr>
              <w:t>o</w:t>
            </w:r>
            <w:r w:rsidR="00B91296" w:rsidRPr="00B91296">
              <w:rPr>
                <w:sz w:val="20"/>
                <w:szCs w:val="20"/>
              </w:rPr>
              <w:t>pérations d</w:t>
            </w:r>
            <w:r>
              <w:rPr>
                <w:sz w:val="20"/>
                <w:szCs w:val="20"/>
              </w:rPr>
              <w:t>’</w:t>
            </w:r>
            <w:r w:rsidR="00B91296" w:rsidRPr="00B91296">
              <w:rPr>
                <w:sz w:val="20"/>
                <w:szCs w:val="20"/>
              </w:rPr>
              <w:t xml:space="preserve">aménagement </w:t>
            </w:r>
            <w:r w:rsidR="003D58AF">
              <w:rPr>
                <w:i/>
                <w:iCs/>
                <w:sz w:val="20"/>
                <w:szCs w:val="20"/>
              </w:rPr>
              <w:t>(</w:t>
            </w:r>
            <w:r w:rsidR="003D58AF" w:rsidRPr="003D58AF">
              <w:rPr>
                <w:i/>
                <w:iCs/>
                <w:sz w:val="20"/>
                <w:szCs w:val="20"/>
              </w:rPr>
              <w:t>master droit de la régulation et des contrats publics</w:t>
            </w:r>
            <w:r w:rsidR="003D58AF">
              <w:rPr>
                <w:i/>
                <w:iCs/>
                <w:sz w:val="20"/>
                <w:szCs w:val="20"/>
              </w:rPr>
              <w:t>)</w:t>
            </w:r>
          </w:p>
          <w:bookmarkEnd w:id="22"/>
          <w:p w14:paraId="6C2FC076" w14:textId="77777777" w:rsidR="007460FB" w:rsidRPr="004E03AF" w:rsidRDefault="007460FB" w:rsidP="00844422">
            <w:pPr>
              <w:rPr>
                <w:sz w:val="20"/>
                <w:szCs w:val="20"/>
              </w:rPr>
            </w:pPr>
          </w:p>
        </w:tc>
        <w:tc>
          <w:tcPr>
            <w:tcW w:w="1066" w:type="pct"/>
            <w:vAlign w:val="center"/>
          </w:tcPr>
          <w:p w14:paraId="7EF76B3F" w14:textId="77777777" w:rsidR="003D776E" w:rsidRPr="004E03AF" w:rsidRDefault="008955D1" w:rsidP="003D776E">
            <w:pPr>
              <w:rPr>
                <w:sz w:val="20"/>
                <w:szCs w:val="20"/>
              </w:rPr>
            </w:pPr>
            <w:r>
              <w:rPr>
                <w:sz w:val="20"/>
                <w:szCs w:val="20"/>
              </w:rPr>
              <w:lastRenderedPageBreak/>
              <w:t xml:space="preserve">De 15 à </w:t>
            </w:r>
            <w:r w:rsidR="00796A3C">
              <w:rPr>
                <w:sz w:val="20"/>
                <w:szCs w:val="20"/>
              </w:rPr>
              <w:t>2</w:t>
            </w:r>
            <w:r w:rsidR="007460FB">
              <w:rPr>
                <w:sz w:val="20"/>
                <w:szCs w:val="20"/>
              </w:rPr>
              <w:t xml:space="preserve">5 </w:t>
            </w:r>
            <w:r w:rsidR="00796A3C">
              <w:rPr>
                <w:sz w:val="20"/>
                <w:szCs w:val="20"/>
              </w:rPr>
              <w:t>h</w:t>
            </w:r>
            <w:r w:rsidR="003D776E">
              <w:rPr>
                <w:sz w:val="20"/>
                <w:szCs w:val="20"/>
              </w:rPr>
              <w:t xml:space="preserve"> </w:t>
            </w:r>
            <w:r w:rsidR="007460FB">
              <w:rPr>
                <w:sz w:val="20"/>
                <w:szCs w:val="20"/>
              </w:rPr>
              <w:t>chacune</w:t>
            </w:r>
          </w:p>
        </w:tc>
        <w:tc>
          <w:tcPr>
            <w:tcW w:w="870" w:type="pct"/>
            <w:vAlign w:val="center"/>
          </w:tcPr>
          <w:p w14:paraId="74DA3DCE" w14:textId="5F1AE076" w:rsidR="007460FB" w:rsidRPr="004E03AF" w:rsidRDefault="007B5D99" w:rsidP="002E59B6">
            <w:pPr>
              <w:rPr>
                <w:sz w:val="20"/>
                <w:szCs w:val="20"/>
              </w:rPr>
            </w:pPr>
            <w:r>
              <w:rPr>
                <w:sz w:val="20"/>
                <w:szCs w:val="20"/>
              </w:rPr>
              <w:t>3</w:t>
            </w:r>
            <w:r w:rsidR="007460FB">
              <w:rPr>
                <w:sz w:val="20"/>
                <w:szCs w:val="20"/>
              </w:rPr>
              <w:t xml:space="preserve"> </w:t>
            </w:r>
            <w:r w:rsidR="007460FB" w:rsidRPr="004E03AF">
              <w:rPr>
                <w:sz w:val="20"/>
                <w:szCs w:val="20"/>
              </w:rPr>
              <w:t>ECTS</w:t>
            </w:r>
            <w:r w:rsidR="007460FB">
              <w:rPr>
                <w:sz w:val="20"/>
                <w:szCs w:val="20"/>
              </w:rPr>
              <w:t xml:space="preserve"> chacune</w:t>
            </w:r>
          </w:p>
        </w:tc>
      </w:tr>
    </w:tbl>
    <w:p w14:paraId="5B6D5C8E" w14:textId="77777777" w:rsidR="007460FB" w:rsidRDefault="007460FB" w:rsidP="001D2D57">
      <w:pPr>
        <w:rPr>
          <w:sz w:val="20"/>
          <w:szCs w:val="20"/>
        </w:rPr>
      </w:pPr>
    </w:p>
    <w:p w14:paraId="483AE17C" w14:textId="77777777" w:rsidR="009208F8" w:rsidRDefault="009208F8">
      <w:pPr>
        <w:rPr>
          <w:rFonts w:asciiTheme="majorHAnsi" w:eastAsiaTheme="majorEastAsia" w:hAnsiTheme="majorHAnsi" w:cstheme="majorBidi"/>
          <w:b/>
          <w:bCs/>
          <w:sz w:val="28"/>
          <w:szCs w:val="28"/>
        </w:rPr>
      </w:pPr>
      <w:bookmarkStart w:id="36" w:name="_Toc226890203"/>
      <w:bookmarkStart w:id="37" w:name="_Toc226890532"/>
      <w:bookmarkStart w:id="38" w:name="_Toc230174440"/>
      <w:r>
        <w:br w:type="page"/>
      </w:r>
    </w:p>
    <w:p w14:paraId="15E93435" w14:textId="77777777" w:rsidR="00E633AD" w:rsidRDefault="00E633AD" w:rsidP="005A6D99">
      <w:pPr>
        <w:pStyle w:val="Titre1"/>
        <w:jc w:val="right"/>
        <w:rPr>
          <w:color w:val="auto"/>
        </w:rPr>
      </w:pPr>
      <w:bookmarkStart w:id="39" w:name="_Toc8927134"/>
      <w:r w:rsidRPr="00E633AD">
        <w:rPr>
          <w:color w:val="auto"/>
        </w:rPr>
        <w:lastRenderedPageBreak/>
        <w:t>ENSEIGNANTS DU M</w:t>
      </w:r>
      <w:r w:rsidR="00BA2439">
        <w:rPr>
          <w:color w:val="auto"/>
        </w:rPr>
        <w:t xml:space="preserve">ASTER </w:t>
      </w:r>
      <w:r w:rsidRPr="00E633AD">
        <w:rPr>
          <w:color w:val="auto"/>
        </w:rPr>
        <w:t>2</w:t>
      </w:r>
      <w:bookmarkEnd w:id="39"/>
    </w:p>
    <w:p w14:paraId="2E8486C8" w14:textId="77777777" w:rsidR="00FD26E1" w:rsidRPr="00DF00BD" w:rsidRDefault="00FD26E1" w:rsidP="00E633AD">
      <w:pPr>
        <w:rPr>
          <w:sz w:val="16"/>
          <w:szCs w:val="16"/>
        </w:rPr>
      </w:pPr>
    </w:p>
    <w:p w14:paraId="2D3382F8" w14:textId="53B164F7" w:rsidR="00FD26E1" w:rsidRDefault="00FD26E1" w:rsidP="00E633AD">
      <w:pPr>
        <w:rPr>
          <w:sz w:val="20"/>
          <w:szCs w:val="20"/>
        </w:rPr>
      </w:pPr>
      <w:r w:rsidRPr="00DF00BD">
        <w:rPr>
          <w:sz w:val="20"/>
          <w:szCs w:val="20"/>
        </w:rPr>
        <w:t>Le semestre 1 étant consacré au stage, seul le semestre 2 sera ici évoqué.</w:t>
      </w:r>
    </w:p>
    <w:p w14:paraId="69F6D9FA" w14:textId="77777777" w:rsidR="00795883" w:rsidRPr="00266D36" w:rsidRDefault="00795883" w:rsidP="00795883">
      <w:pPr>
        <w:rPr>
          <w:b/>
          <w:sz w:val="20"/>
          <w:szCs w:val="20"/>
        </w:rPr>
      </w:pPr>
      <w:bookmarkStart w:id="40" w:name="_Hlk51621680"/>
      <w:bookmarkStart w:id="41" w:name="_Hlk51621719"/>
      <w:r w:rsidRPr="00266D36">
        <w:rPr>
          <w:b/>
          <w:sz w:val="20"/>
          <w:szCs w:val="20"/>
        </w:rPr>
        <w:t>UE 1 - Droit public, économie et culture générale :</w:t>
      </w:r>
    </w:p>
    <w:tbl>
      <w:tblPr>
        <w:tblStyle w:val="Grilledutableau"/>
        <w:tblW w:w="5000" w:type="pct"/>
        <w:tblLook w:val="04A0" w:firstRow="1" w:lastRow="0" w:firstColumn="1" w:lastColumn="0" w:noHBand="0" w:noVBand="1"/>
      </w:tblPr>
      <w:tblGrid>
        <w:gridCol w:w="2439"/>
        <w:gridCol w:w="1792"/>
        <w:gridCol w:w="2710"/>
      </w:tblGrid>
      <w:tr w:rsidR="00274373" w14:paraId="01001B5F" w14:textId="77777777" w:rsidTr="00812798">
        <w:tc>
          <w:tcPr>
            <w:tcW w:w="1757" w:type="pct"/>
            <w:vAlign w:val="center"/>
          </w:tcPr>
          <w:p w14:paraId="3E154CC6" w14:textId="77777777" w:rsidR="00274373" w:rsidRPr="000420D7" w:rsidRDefault="00274373" w:rsidP="00B1157D">
            <w:pPr>
              <w:jc w:val="center"/>
              <w:rPr>
                <w:b/>
                <w:sz w:val="20"/>
                <w:szCs w:val="20"/>
              </w:rPr>
            </w:pPr>
            <w:r w:rsidRPr="000420D7">
              <w:rPr>
                <w:b/>
                <w:sz w:val="20"/>
                <w:szCs w:val="20"/>
              </w:rPr>
              <w:t>Intitulés des cours</w:t>
            </w:r>
          </w:p>
        </w:tc>
        <w:tc>
          <w:tcPr>
            <w:tcW w:w="1291" w:type="pct"/>
            <w:vAlign w:val="center"/>
          </w:tcPr>
          <w:p w14:paraId="522F128F" w14:textId="77777777" w:rsidR="00274373" w:rsidRPr="000420D7" w:rsidRDefault="00274373" w:rsidP="00B1157D">
            <w:pPr>
              <w:ind w:left="-1100" w:firstLine="1100"/>
              <w:jc w:val="center"/>
              <w:rPr>
                <w:b/>
                <w:sz w:val="20"/>
                <w:szCs w:val="20"/>
              </w:rPr>
            </w:pPr>
            <w:r w:rsidRPr="000420D7">
              <w:rPr>
                <w:b/>
                <w:sz w:val="20"/>
                <w:szCs w:val="20"/>
              </w:rPr>
              <w:t>Nom de</w:t>
            </w:r>
          </w:p>
          <w:p w14:paraId="72E7CE7D" w14:textId="77777777" w:rsidR="00274373" w:rsidRPr="000420D7" w:rsidRDefault="00274373" w:rsidP="00B1157D">
            <w:pPr>
              <w:ind w:left="-1100" w:firstLine="1100"/>
              <w:jc w:val="center"/>
              <w:rPr>
                <w:b/>
                <w:sz w:val="20"/>
                <w:szCs w:val="20"/>
              </w:rPr>
            </w:pPr>
            <w:r w:rsidRPr="000420D7">
              <w:rPr>
                <w:b/>
                <w:sz w:val="20"/>
                <w:szCs w:val="20"/>
              </w:rPr>
              <w:t>l’enseignant</w:t>
            </w:r>
          </w:p>
        </w:tc>
        <w:tc>
          <w:tcPr>
            <w:tcW w:w="1952" w:type="pct"/>
            <w:vAlign w:val="center"/>
          </w:tcPr>
          <w:p w14:paraId="41E989BF" w14:textId="77777777" w:rsidR="00274373" w:rsidRPr="000420D7" w:rsidRDefault="00274373" w:rsidP="00B1157D">
            <w:pPr>
              <w:jc w:val="center"/>
              <w:rPr>
                <w:b/>
                <w:sz w:val="20"/>
                <w:szCs w:val="20"/>
              </w:rPr>
            </w:pPr>
            <w:r w:rsidRPr="000420D7">
              <w:rPr>
                <w:b/>
                <w:sz w:val="20"/>
                <w:szCs w:val="20"/>
              </w:rPr>
              <w:t>Fonction de</w:t>
            </w:r>
          </w:p>
          <w:p w14:paraId="37563370" w14:textId="77777777" w:rsidR="00274373" w:rsidRPr="000420D7" w:rsidRDefault="00274373" w:rsidP="00B1157D">
            <w:pPr>
              <w:jc w:val="center"/>
              <w:rPr>
                <w:b/>
                <w:sz w:val="20"/>
                <w:szCs w:val="20"/>
              </w:rPr>
            </w:pPr>
            <w:r w:rsidRPr="000420D7">
              <w:rPr>
                <w:b/>
                <w:sz w:val="20"/>
                <w:szCs w:val="20"/>
              </w:rPr>
              <w:t>l’enseignant</w:t>
            </w:r>
          </w:p>
        </w:tc>
      </w:tr>
      <w:tr w:rsidR="002D29C9" w:rsidRPr="00DF4034" w14:paraId="4CA2B8B3" w14:textId="77777777" w:rsidTr="0044732D">
        <w:trPr>
          <w:trHeight w:val="524"/>
        </w:trPr>
        <w:tc>
          <w:tcPr>
            <w:tcW w:w="1757" w:type="pct"/>
            <w:vAlign w:val="center"/>
          </w:tcPr>
          <w:p w14:paraId="7C26AA27" w14:textId="77777777" w:rsidR="002D29C9" w:rsidRPr="00775AF5" w:rsidRDefault="002D29C9" w:rsidP="002D29C9">
            <w:pPr>
              <w:jc w:val="center"/>
              <w:rPr>
                <w:sz w:val="20"/>
                <w:szCs w:val="20"/>
              </w:rPr>
            </w:pPr>
            <w:bookmarkStart w:id="42" w:name="_Hlk39667841"/>
            <w:r>
              <w:rPr>
                <w:sz w:val="20"/>
                <w:szCs w:val="20"/>
              </w:rPr>
              <w:t xml:space="preserve">Droit public approfondi </w:t>
            </w:r>
          </w:p>
        </w:tc>
        <w:tc>
          <w:tcPr>
            <w:tcW w:w="1291" w:type="pct"/>
            <w:vAlign w:val="center"/>
          </w:tcPr>
          <w:p w14:paraId="725AA588" w14:textId="77777777" w:rsidR="002D29C9" w:rsidRDefault="002D29C9" w:rsidP="002D29C9">
            <w:pPr>
              <w:jc w:val="center"/>
              <w:rPr>
                <w:sz w:val="20"/>
                <w:szCs w:val="24"/>
              </w:rPr>
            </w:pPr>
            <w:r w:rsidRPr="009253A5">
              <w:rPr>
                <w:sz w:val="20"/>
                <w:szCs w:val="24"/>
              </w:rPr>
              <w:t xml:space="preserve">M. Pierre </w:t>
            </w:r>
          </w:p>
          <w:p w14:paraId="1A8D5875" w14:textId="77777777" w:rsidR="002D29C9" w:rsidRPr="009253A5" w:rsidRDefault="002D29C9" w:rsidP="002D29C9">
            <w:pPr>
              <w:jc w:val="center"/>
              <w:rPr>
                <w:sz w:val="20"/>
                <w:szCs w:val="24"/>
              </w:rPr>
            </w:pPr>
            <w:r w:rsidRPr="009253A5">
              <w:rPr>
                <w:sz w:val="20"/>
                <w:szCs w:val="24"/>
              </w:rPr>
              <w:t xml:space="preserve">de MONTALIVET </w:t>
            </w:r>
          </w:p>
        </w:tc>
        <w:tc>
          <w:tcPr>
            <w:tcW w:w="1952" w:type="pct"/>
            <w:vAlign w:val="center"/>
          </w:tcPr>
          <w:p w14:paraId="47C65922" w14:textId="77777777" w:rsidR="00F7163A" w:rsidRDefault="002D29C9" w:rsidP="002D29C9">
            <w:pPr>
              <w:jc w:val="center"/>
              <w:rPr>
                <w:sz w:val="20"/>
                <w:szCs w:val="24"/>
              </w:rPr>
            </w:pPr>
            <w:r w:rsidRPr="009253A5">
              <w:rPr>
                <w:sz w:val="20"/>
                <w:szCs w:val="24"/>
              </w:rPr>
              <w:t>Professeur à l’</w:t>
            </w:r>
            <w:r>
              <w:rPr>
                <w:sz w:val="20"/>
                <w:szCs w:val="24"/>
              </w:rPr>
              <w:t xml:space="preserve">UPEC, </w:t>
            </w:r>
          </w:p>
          <w:p w14:paraId="3B873255" w14:textId="7398CB90" w:rsidR="002D29C9" w:rsidRPr="009253A5" w:rsidRDefault="002D29C9" w:rsidP="002D29C9">
            <w:pPr>
              <w:jc w:val="center"/>
              <w:rPr>
                <w:sz w:val="20"/>
                <w:szCs w:val="24"/>
              </w:rPr>
            </w:pPr>
            <w:r>
              <w:rPr>
                <w:sz w:val="20"/>
                <w:szCs w:val="24"/>
              </w:rPr>
              <w:t xml:space="preserve">membre du Tribunal suprême de Monaco </w:t>
            </w:r>
          </w:p>
        </w:tc>
      </w:tr>
      <w:bookmarkEnd w:id="42"/>
      <w:tr w:rsidR="002D29C9" w:rsidRPr="004E03AF" w14:paraId="47E4683B" w14:textId="77777777" w:rsidTr="00812798">
        <w:tc>
          <w:tcPr>
            <w:tcW w:w="1757" w:type="pct"/>
            <w:vAlign w:val="center"/>
          </w:tcPr>
          <w:p w14:paraId="1994925B" w14:textId="77777777" w:rsidR="002D29C9" w:rsidRPr="004E03AF" w:rsidRDefault="002D29C9" w:rsidP="002D29C9">
            <w:pPr>
              <w:jc w:val="center"/>
              <w:rPr>
                <w:sz w:val="20"/>
                <w:szCs w:val="20"/>
              </w:rPr>
            </w:pPr>
            <w:r w:rsidRPr="004E03AF">
              <w:rPr>
                <w:sz w:val="20"/>
                <w:szCs w:val="20"/>
              </w:rPr>
              <w:t>Grands enjeux contemporains</w:t>
            </w:r>
          </w:p>
        </w:tc>
        <w:tc>
          <w:tcPr>
            <w:tcW w:w="1291" w:type="pct"/>
            <w:vAlign w:val="center"/>
          </w:tcPr>
          <w:p w14:paraId="73BF730A" w14:textId="77777777" w:rsidR="002D29C9" w:rsidRPr="004E03AF" w:rsidRDefault="002D29C9" w:rsidP="002D29C9">
            <w:pPr>
              <w:jc w:val="center"/>
              <w:rPr>
                <w:sz w:val="20"/>
                <w:szCs w:val="20"/>
              </w:rPr>
            </w:pPr>
            <w:r>
              <w:rPr>
                <w:sz w:val="20"/>
                <w:szCs w:val="20"/>
              </w:rPr>
              <w:t>M. Timothée PARIS</w:t>
            </w:r>
          </w:p>
        </w:tc>
        <w:tc>
          <w:tcPr>
            <w:tcW w:w="1952" w:type="pct"/>
            <w:vAlign w:val="center"/>
          </w:tcPr>
          <w:p w14:paraId="12AD3980" w14:textId="77777777" w:rsidR="002D29C9" w:rsidRDefault="002D29C9" w:rsidP="002D29C9">
            <w:pPr>
              <w:jc w:val="center"/>
              <w:rPr>
                <w:sz w:val="20"/>
                <w:szCs w:val="20"/>
              </w:rPr>
            </w:pPr>
            <w:r>
              <w:rPr>
                <w:sz w:val="20"/>
                <w:szCs w:val="20"/>
              </w:rPr>
              <w:t xml:space="preserve">Maître des requêtes au Conseil d’État, </w:t>
            </w:r>
          </w:p>
          <w:p w14:paraId="1A83A883" w14:textId="77777777" w:rsidR="002D29C9" w:rsidRPr="0084449E" w:rsidRDefault="002D29C9" w:rsidP="002D29C9">
            <w:pPr>
              <w:jc w:val="center"/>
              <w:rPr>
                <w:sz w:val="20"/>
                <w:szCs w:val="24"/>
              </w:rPr>
            </w:pPr>
            <w:r>
              <w:rPr>
                <w:sz w:val="20"/>
                <w:szCs w:val="20"/>
              </w:rPr>
              <w:t xml:space="preserve">Professeur associé à l’UPEC, </w:t>
            </w:r>
            <w:r w:rsidRPr="0084449E">
              <w:rPr>
                <w:sz w:val="20"/>
                <w:szCs w:val="24"/>
              </w:rPr>
              <w:t>enseignant à Sciences Po Paris</w:t>
            </w:r>
          </w:p>
        </w:tc>
      </w:tr>
      <w:tr w:rsidR="002D29C9" w:rsidRPr="006730EB" w14:paraId="51737A8E" w14:textId="77777777" w:rsidTr="00795883">
        <w:trPr>
          <w:trHeight w:val="587"/>
        </w:trPr>
        <w:tc>
          <w:tcPr>
            <w:tcW w:w="1757" w:type="pct"/>
            <w:vAlign w:val="center"/>
          </w:tcPr>
          <w:p w14:paraId="207F7395" w14:textId="77777777" w:rsidR="002D29C9" w:rsidRPr="004E03AF" w:rsidRDefault="002D29C9" w:rsidP="002D29C9">
            <w:pPr>
              <w:jc w:val="center"/>
              <w:rPr>
                <w:sz w:val="20"/>
                <w:szCs w:val="20"/>
              </w:rPr>
            </w:pPr>
            <w:bookmarkStart w:id="43" w:name="_Hlk39667861"/>
            <w:r w:rsidRPr="004E03AF">
              <w:rPr>
                <w:sz w:val="20"/>
                <w:szCs w:val="20"/>
              </w:rPr>
              <w:t>Grandes questions économiques</w:t>
            </w:r>
          </w:p>
        </w:tc>
        <w:tc>
          <w:tcPr>
            <w:tcW w:w="1291" w:type="pct"/>
            <w:vAlign w:val="center"/>
          </w:tcPr>
          <w:p w14:paraId="5481CDEE" w14:textId="77777777" w:rsidR="002D29C9" w:rsidRPr="004E03AF" w:rsidRDefault="002D29C9" w:rsidP="002D29C9">
            <w:pPr>
              <w:jc w:val="center"/>
              <w:rPr>
                <w:sz w:val="20"/>
                <w:szCs w:val="20"/>
              </w:rPr>
            </w:pPr>
            <w:r>
              <w:rPr>
                <w:sz w:val="20"/>
                <w:szCs w:val="20"/>
              </w:rPr>
              <w:t xml:space="preserve">Mme </w:t>
            </w:r>
            <w:r w:rsidR="000877B8" w:rsidRPr="000877B8">
              <w:rPr>
                <w:sz w:val="20"/>
                <w:szCs w:val="20"/>
              </w:rPr>
              <w:t>Marielle WARGNIES-CHEVALLIER</w:t>
            </w:r>
          </w:p>
        </w:tc>
        <w:tc>
          <w:tcPr>
            <w:tcW w:w="1952" w:type="pct"/>
            <w:vAlign w:val="center"/>
          </w:tcPr>
          <w:p w14:paraId="12C60326" w14:textId="0F10528C" w:rsidR="002D29C9" w:rsidRPr="004E03AF" w:rsidRDefault="000877B8" w:rsidP="002D29C9">
            <w:pPr>
              <w:jc w:val="center"/>
              <w:rPr>
                <w:sz w:val="20"/>
                <w:szCs w:val="20"/>
              </w:rPr>
            </w:pPr>
            <w:r>
              <w:rPr>
                <w:sz w:val="20"/>
                <w:szCs w:val="24"/>
              </w:rPr>
              <w:t>Docteur en sciences économiques,</w:t>
            </w:r>
            <w:r w:rsidR="00A42FE9">
              <w:rPr>
                <w:sz w:val="20"/>
                <w:szCs w:val="24"/>
              </w:rPr>
              <w:t xml:space="preserve"> </w:t>
            </w:r>
            <w:r w:rsidR="00F7163A" w:rsidRPr="000877B8">
              <w:rPr>
                <w:sz w:val="20"/>
                <w:szCs w:val="24"/>
              </w:rPr>
              <w:t xml:space="preserve">conseillère </w:t>
            </w:r>
            <w:r w:rsidRPr="000877B8">
              <w:rPr>
                <w:sz w:val="20"/>
                <w:szCs w:val="24"/>
              </w:rPr>
              <w:t>parlementaire au Sénat</w:t>
            </w:r>
            <w:r w:rsidR="00A42FE9">
              <w:rPr>
                <w:rStyle w:val="Appelnotedebasdep"/>
                <w:sz w:val="20"/>
                <w:szCs w:val="24"/>
              </w:rPr>
              <w:footnoteReference w:id="4"/>
            </w:r>
          </w:p>
        </w:tc>
      </w:tr>
      <w:bookmarkEnd w:id="43"/>
    </w:tbl>
    <w:p w14:paraId="56318ACD" w14:textId="77777777" w:rsidR="00274373" w:rsidRPr="00DF00BD" w:rsidRDefault="00274373" w:rsidP="00E633AD">
      <w:pPr>
        <w:rPr>
          <w:sz w:val="16"/>
          <w:szCs w:val="16"/>
        </w:rPr>
      </w:pPr>
    </w:p>
    <w:p w14:paraId="45A6C5EB" w14:textId="77777777" w:rsidR="00795883" w:rsidRPr="00266D36" w:rsidRDefault="00795883" w:rsidP="00795883">
      <w:pPr>
        <w:rPr>
          <w:b/>
          <w:sz w:val="20"/>
          <w:szCs w:val="20"/>
        </w:rPr>
      </w:pPr>
      <w:r w:rsidRPr="00266D36">
        <w:rPr>
          <w:b/>
          <w:sz w:val="20"/>
          <w:szCs w:val="20"/>
        </w:rPr>
        <w:t>UE 2 - Questions internationales et méthodologie :</w:t>
      </w:r>
    </w:p>
    <w:tbl>
      <w:tblPr>
        <w:tblStyle w:val="Grilledutableau"/>
        <w:tblW w:w="0" w:type="auto"/>
        <w:jc w:val="center"/>
        <w:tblLook w:val="04A0" w:firstRow="1" w:lastRow="0" w:firstColumn="1" w:lastColumn="0" w:noHBand="0" w:noVBand="1"/>
      </w:tblPr>
      <w:tblGrid>
        <w:gridCol w:w="2438"/>
        <w:gridCol w:w="1798"/>
        <w:gridCol w:w="8"/>
        <w:gridCol w:w="2697"/>
      </w:tblGrid>
      <w:tr w:rsidR="00274373" w:rsidRPr="004E03AF" w14:paraId="437E723F" w14:textId="77777777" w:rsidTr="002D29C9">
        <w:trPr>
          <w:jc w:val="center"/>
        </w:trPr>
        <w:tc>
          <w:tcPr>
            <w:tcW w:w="2518" w:type="dxa"/>
            <w:vAlign w:val="center"/>
          </w:tcPr>
          <w:p w14:paraId="2A03B458" w14:textId="77777777" w:rsidR="00274373" w:rsidRPr="000420D7" w:rsidRDefault="00274373" w:rsidP="00B1157D">
            <w:pPr>
              <w:jc w:val="center"/>
              <w:rPr>
                <w:b/>
                <w:sz w:val="20"/>
                <w:szCs w:val="20"/>
              </w:rPr>
            </w:pPr>
            <w:r w:rsidRPr="000420D7">
              <w:rPr>
                <w:b/>
                <w:sz w:val="20"/>
                <w:szCs w:val="20"/>
              </w:rPr>
              <w:t>Intitulés des cours</w:t>
            </w:r>
          </w:p>
        </w:tc>
        <w:tc>
          <w:tcPr>
            <w:tcW w:w="1843" w:type="dxa"/>
            <w:vAlign w:val="center"/>
          </w:tcPr>
          <w:p w14:paraId="6B2A63FD" w14:textId="77777777" w:rsidR="00274373" w:rsidRPr="000420D7" w:rsidRDefault="00274373" w:rsidP="00B1157D">
            <w:pPr>
              <w:ind w:left="-1100" w:firstLine="1100"/>
              <w:jc w:val="center"/>
              <w:rPr>
                <w:b/>
                <w:sz w:val="20"/>
                <w:szCs w:val="20"/>
              </w:rPr>
            </w:pPr>
            <w:r w:rsidRPr="000420D7">
              <w:rPr>
                <w:b/>
                <w:sz w:val="20"/>
                <w:szCs w:val="20"/>
              </w:rPr>
              <w:t>Nom de</w:t>
            </w:r>
          </w:p>
          <w:p w14:paraId="544AE0D0" w14:textId="77777777" w:rsidR="00274373" w:rsidRPr="000420D7" w:rsidRDefault="00274373" w:rsidP="00B1157D">
            <w:pPr>
              <w:ind w:left="-1100" w:firstLine="1100"/>
              <w:jc w:val="center"/>
              <w:rPr>
                <w:b/>
                <w:sz w:val="20"/>
                <w:szCs w:val="20"/>
              </w:rPr>
            </w:pPr>
            <w:r w:rsidRPr="000420D7">
              <w:rPr>
                <w:b/>
                <w:sz w:val="20"/>
                <w:szCs w:val="20"/>
              </w:rPr>
              <w:t>l’enseignant</w:t>
            </w:r>
          </w:p>
        </w:tc>
        <w:tc>
          <w:tcPr>
            <w:tcW w:w="2806" w:type="dxa"/>
            <w:gridSpan w:val="2"/>
            <w:vAlign w:val="center"/>
          </w:tcPr>
          <w:p w14:paraId="579F67CC" w14:textId="77777777" w:rsidR="00274373" w:rsidRPr="000420D7" w:rsidRDefault="00274373" w:rsidP="00B1157D">
            <w:pPr>
              <w:jc w:val="center"/>
              <w:rPr>
                <w:b/>
                <w:sz w:val="20"/>
                <w:szCs w:val="20"/>
              </w:rPr>
            </w:pPr>
            <w:r w:rsidRPr="000420D7">
              <w:rPr>
                <w:b/>
                <w:sz w:val="20"/>
                <w:szCs w:val="20"/>
              </w:rPr>
              <w:t>Fonction de</w:t>
            </w:r>
          </w:p>
          <w:p w14:paraId="195DEDF4" w14:textId="77777777" w:rsidR="00274373" w:rsidRPr="000420D7" w:rsidRDefault="00274373" w:rsidP="00B1157D">
            <w:pPr>
              <w:jc w:val="center"/>
              <w:rPr>
                <w:b/>
                <w:sz w:val="20"/>
                <w:szCs w:val="20"/>
              </w:rPr>
            </w:pPr>
            <w:r w:rsidRPr="000420D7">
              <w:rPr>
                <w:b/>
                <w:sz w:val="20"/>
                <w:szCs w:val="20"/>
              </w:rPr>
              <w:t>l’enseignant</w:t>
            </w:r>
          </w:p>
        </w:tc>
      </w:tr>
      <w:tr w:rsidR="002D29C9" w:rsidRPr="00DF4034" w14:paraId="6E4E8F2E" w14:textId="77777777" w:rsidTr="002D29C9">
        <w:tblPrEx>
          <w:jc w:val="left"/>
        </w:tblPrEx>
        <w:trPr>
          <w:trHeight w:val="524"/>
        </w:trPr>
        <w:tc>
          <w:tcPr>
            <w:tcW w:w="2518" w:type="dxa"/>
            <w:vAlign w:val="center"/>
          </w:tcPr>
          <w:p w14:paraId="27BD7499" w14:textId="77777777" w:rsidR="002D29C9" w:rsidRDefault="002D29C9" w:rsidP="00795883">
            <w:pPr>
              <w:jc w:val="center"/>
              <w:rPr>
                <w:sz w:val="20"/>
                <w:szCs w:val="20"/>
              </w:rPr>
            </w:pPr>
            <w:r w:rsidRPr="00E633AD">
              <w:rPr>
                <w:sz w:val="20"/>
                <w:szCs w:val="20"/>
              </w:rPr>
              <w:t>Droit et pratique des relations internationales</w:t>
            </w:r>
          </w:p>
          <w:p w14:paraId="2A2ED65E" w14:textId="77777777" w:rsidR="005C2349" w:rsidRPr="00775AF5" w:rsidRDefault="005C2349" w:rsidP="00795883">
            <w:pPr>
              <w:jc w:val="center"/>
              <w:rPr>
                <w:sz w:val="20"/>
                <w:szCs w:val="20"/>
              </w:rPr>
            </w:pPr>
          </w:p>
        </w:tc>
        <w:tc>
          <w:tcPr>
            <w:tcW w:w="1851" w:type="dxa"/>
            <w:gridSpan w:val="2"/>
            <w:vAlign w:val="center"/>
          </w:tcPr>
          <w:p w14:paraId="4EC3E565" w14:textId="161433D1" w:rsidR="002D29C9" w:rsidRPr="00DF4034" w:rsidRDefault="002D29C9" w:rsidP="009035A7">
            <w:pPr>
              <w:jc w:val="center"/>
              <w:rPr>
                <w:sz w:val="20"/>
                <w:szCs w:val="20"/>
              </w:rPr>
            </w:pPr>
            <w:r>
              <w:rPr>
                <w:sz w:val="20"/>
                <w:szCs w:val="20"/>
              </w:rPr>
              <w:t xml:space="preserve">M. </w:t>
            </w:r>
            <w:r w:rsidR="009035A7">
              <w:rPr>
                <w:sz w:val="20"/>
                <w:szCs w:val="20"/>
              </w:rPr>
              <w:t>Béligh NABLI</w:t>
            </w:r>
          </w:p>
        </w:tc>
        <w:tc>
          <w:tcPr>
            <w:tcW w:w="2798" w:type="dxa"/>
            <w:vAlign w:val="center"/>
          </w:tcPr>
          <w:p w14:paraId="69D5A945" w14:textId="47EE5026" w:rsidR="00F85115" w:rsidRDefault="00F85115" w:rsidP="00DF00BD">
            <w:pPr>
              <w:jc w:val="center"/>
              <w:rPr>
                <w:sz w:val="20"/>
                <w:szCs w:val="20"/>
              </w:rPr>
            </w:pPr>
            <w:r>
              <w:rPr>
                <w:sz w:val="20"/>
                <w:szCs w:val="20"/>
              </w:rPr>
              <w:t>Professeur à l’</w:t>
            </w:r>
            <w:r w:rsidR="00FE505C">
              <w:rPr>
                <w:sz w:val="20"/>
                <w:szCs w:val="20"/>
              </w:rPr>
              <w:t>UPEC,</w:t>
            </w:r>
          </w:p>
          <w:p w14:paraId="4C442BBB" w14:textId="3B2D94CF" w:rsidR="003E275F" w:rsidRPr="00DF4034" w:rsidRDefault="003E275F" w:rsidP="00DF00BD">
            <w:pPr>
              <w:jc w:val="center"/>
              <w:rPr>
                <w:sz w:val="20"/>
                <w:szCs w:val="20"/>
              </w:rPr>
            </w:pPr>
            <w:r>
              <w:rPr>
                <w:sz w:val="20"/>
                <w:szCs w:val="20"/>
              </w:rPr>
              <w:t xml:space="preserve">Chercheur associé au Centre de recherches internationales (CERI) de Sciences Po Paris </w:t>
            </w:r>
          </w:p>
        </w:tc>
      </w:tr>
      <w:tr w:rsidR="00274373" w:rsidRPr="004E03AF" w14:paraId="290A200C" w14:textId="77777777" w:rsidTr="002D29C9">
        <w:trPr>
          <w:jc w:val="center"/>
        </w:trPr>
        <w:tc>
          <w:tcPr>
            <w:tcW w:w="2518" w:type="dxa"/>
            <w:vAlign w:val="center"/>
          </w:tcPr>
          <w:p w14:paraId="56D7C747" w14:textId="77777777" w:rsidR="00274373" w:rsidRPr="004E03AF" w:rsidRDefault="00A42FE9" w:rsidP="00692D19">
            <w:pPr>
              <w:jc w:val="center"/>
              <w:rPr>
                <w:sz w:val="20"/>
                <w:szCs w:val="20"/>
              </w:rPr>
            </w:pPr>
            <w:r w:rsidRPr="00A42FE9">
              <w:rPr>
                <w:sz w:val="20"/>
                <w:szCs w:val="20"/>
              </w:rPr>
              <w:t>Préparation aux concours administratifs</w:t>
            </w:r>
          </w:p>
        </w:tc>
        <w:tc>
          <w:tcPr>
            <w:tcW w:w="1843" w:type="dxa"/>
            <w:vAlign w:val="center"/>
          </w:tcPr>
          <w:p w14:paraId="2F04DA77" w14:textId="070432EB" w:rsidR="00274373" w:rsidRPr="004E03AF" w:rsidRDefault="00274373" w:rsidP="003B069A">
            <w:pPr>
              <w:jc w:val="center"/>
              <w:rPr>
                <w:sz w:val="20"/>
                <w:szCs w:val="20"/>
              </w:rPr>
            </w:pPr>
          </w:p>
        </w:tc>
        <w:tc>
          <w:tcPr>
            <w:tcW w:w="2806" w:type="dxa"/>
            <w:gridSpan w:val="2"/>
            <w:vAlign w:val="center"/>
          </w:tcPr>
          <w:p w14:paraId="683DE1BE" w14:textId="4CDE4B86" w:rsidR="00274373" w:rsidRPr="004E03AF" w:rsidRDefault="00274373" w:rsidP="003B069A">
            <w:pPr>
              <w:jc w:val="center"/>
              <w:rPr>
                <w:sz w:val="20"/>
                <w:szCs w:val="20"/>
              </w:rPr>
            </w:pPr>
          </w:p>
        </w:tc>
      </w:tr>
      <w:tr w:rsidR="005165D0" w:rsidRPr="004E03AF" w14:paraId="67C2E4D3" w14:textId="77777777" w:rsidTr="002D29C9">
        <w:tblPrEx>
          <w:jc w:val="left"/>
        </w:tblPrEx>
        <w:trPr>
          <w:trHeight w:val="302"/>
        </w:trPr>
        <w:tc>
          <w:tcPr>
            <w:tcW w:w="2518" w:type="dxa"/>
            <w:vAlign w:val="center"/>
          </w:tcPr>
          <w:p w14:paraId="047C4707" w14:textId="77777777" w:rsidR="005165D0" w:rsidRPr="004E03AF" w:rsidRDefault="005165D0" w:rsidP="005165D0">
            <w:pPr>
              <w:jc w:val="center"/>
              <w:rPr>
                <w:sz w:val="20"/>
                <w:szCs w:val="20"/>
              </w:rPr>
            </w:pPr>
            <w:r>
              <w:rPr>
                <w:sz w:val="20"/>
                <w:szCs w:val="20"/>
              </w:rPr>
              <w:t>Anglais</w:t>
            </w:r>
          </w:p>
        </w:tc>
        <w:tc>
          <w:tcPr>
            <w:tcW w:w="1843" w:type="dxa"/>
            <w:vAlign w:val="center"/>
          </w:tcPr>
          <w:p w14:paraId="2EBD82C7" w14:textId="4C1C4D3C" w:rsidR="005165D0" w:rsidRPr="004E03AF" w:rsidRDefault="005165D0" w:rsidP="005165D0">
            <w:pPr>
              <w:jc w:val="center"/>
              <w:rPr>
                <w:sz w:val="20"/>
                <w:szCs w:val="20"/>
              </w:rPr>
            </w:pPr>
            <w:r w:rsidRPr="005165D0">
              <w:rPr>
                <w:sz w:val="20"/>
                <w:szCs w:val="20"/>
              </w:rPr>
              <w:t xml:space="preserve">M. </w:t>
            </w:r>
            <w:r w:rsidR="00DB5A17">
              <w:rPr>
                <w:sz w:val="20"/>
                <w:szCs w:val="20"/>
              </w:rPr>
              <w:t>Patrick GRIFFIN</w:t>
            </w:r>
          </w:p>
        </w:tc>
        <w:tc>
          <w:tcPr>
            <w:tcW w:w="2806" w:type="dxa"/>
            <w:gridSpan w:val="2"/>
            <w:vAlign w:val="center"/>
          </w:tcPr>
          <w:p w14:paraId="374EDEB7" w14:textId="49B5180B" w:rsidR="005165D0" w:rsidRPr="004E03AF" w:rsidRDefault="00DB5A17" w:rsidP="005165D0">
            <w:pPr>
              <w:jc w:val="center"/>
              <w:rPr>
                <w:sz w:val="20"/>
                <w:szCs w:val="20"/>
              </w:rPr>
            </w:pPr>
            <w:r w:rsidRPr="00DB5A17">
              <w:rPr>
                <w:sz w:val="20"/>
                <w:szCs w:val="20"/>
              </w:rPr>
              <w:t>Maître de conférences</w:t>
            </w:r>
            <w:r>
              <w:rPr>
                <w:sz w:val="20"/>
                <w:szCs w:val="20"/>
              </w:rPr>
              <w:t xml:space="preserve"> en l</w:t>
            </w:r>
            <w:r w:rsidRPr="00DB5A17">
              <w:rPr>
                <w:sz w:val="20"/>
                <w:szCs w:val="20"/>
              </w:rPr>
              <w:t>angues et littératures anglaises et anglo-saxonnes</w:t>
            </w:r>
            <w:r>
              <w:rPr>
                <w:sz w:val="20"/>
                <w:szCs w:val="20"/>
              </w:rPr>
              <w:t xml:space="preserve"> à l’UPEC </w:t>
            </w:r>
          </w:p>
        </w:tc>
      </w:tr>
    </w:tbl>
    <w:p w14:paraId="3AD16465" w14:textId="77777777" w:rsidR="00FD26E1" w:rsidRDefault="00FD26E1" w:rsidP="00E633AD">
      <w:pPr>
        <w:rPr>
          <w:sz w:val="20"/>
          <w:szCs w:val="20"/>
        </w:rPr>
      </w:pPr>
    </w:p>
    <w:p w14:paraId="0E054632" w14:textId="77777777" w:rsidR="00795883" w:rsidRPr="00266D36" w:rsidRDefault="00795883" w:rsidP="00795883">
      <w:pPr>
        <w:rPr>
          <w:b/>
          <w:sz w:val="20"/>
          <w:szCs w:val="20"/>
        </w:rPr>
      </w:pPr>
      <w:r w:rsidRPr="00266D36">
        <w:rPr>
          <w:b/>
          <w:sz w:val="20"/>
          <w:szCs w:val="20"/>
        </w:rPr>
        <w:t>UE 3 - Savoirs spécialisés</w:t>
      </w:r>
      <w:r w:rsidR="00854A61" w:rsidRPr="00266D36">
        <w:rPr>
          <w:b/>
          <w:sz w:val="20"/>
          <w:szCs w:val="20"/>
        </w:rPr>
        <w:t xml:space="preserve"> : </w:t>
      </w:r>
    </w:p>
    <w:tbl>
      <w:tblPr>
        <w:tblStyle w:val="Grilledutableau"/>
        <w:tblW w:w="0" w:type="auto"/>
        <w:jc w:val="center"/>
        <w:tblLook w:val="04A0" w:firstRow="1" w:lastRow="0" w:firstColumn="1" w:lastColumn="0" w:noHBand="0" w:noVBand="1"/>
      </w:tblPr>
      <w:tblGrid>
        <w:gridCol w:w="2313"/>
        <w:gridCol w:w="1939"/>
        <w:gridCol w:w="2689"/>
      </w:tblGrid>
      <w:tr w:rsidR="00274373" w14:paraId="3C8B206A" w14:textId="77777777" w:rsidTr="00E15A7E">
        <w:trPr>
          <w:jc w:val="center"/>
        </w:trPr>
        <w:tc>
          <w:tcPr>
            <w:tcW w:w="2313" w:type="dxa"/>
            <w:vAlign w:val="center"/>
          </w:tcPr>
          <w:p w14:paraId="7B6294EC" w14:textId="77777777" w:rsidR="00274373" w:rsidRPr="000420D7" w:rsidRDefault="00274373" w:rsidP="00B1157D">
            <w:pPr>
              <w:jc w:val="center"/>
              <w:rPr>
                <w:b/>
                <w:sz w:val="20"/>
                <w:szCs w:val="20"/>
              </w:rPr>
            </w:pPr>
            <w:r w:rsidRPr="000420D7">
              <w:rPr>
                <w:b/>
                <w:sz w:val="20"/>
                <w:szCs w:val="20"/>
              </w:rPr>
              <w:lastRenderedPageBreak/>
              <w:t>Intitulés des cours</w:t>
            </w:r>
          </w:p>
        </w:tc>
        <w:tc>
          <w:tcPr>
            <w:tcW w:w="1939" w:type="dxa"/>
            <w:vAlign w:val="center"/>
          </w:tcPr>
          <w:p w14:paraId="0FF81ABF" w14:textId="77777777" w:rsidR="00274373" w:rsidRPr="000420D7" w:rsidRDefault="00274373" w:rsidP="00B1157D">
            <w:pPr>
              <w:ind w:left="-1100" w:firstLine="1100"/>
              <w:jc w:val="center"/>
              <w:rPr>
                <w:b/>
                <w:sz w:val="20"/>
                <w:szCs w:val="20"/>
              </w:rPr>
            </w:pPr>
            <w:r w:rsidRPr="000420D7">
              <w:rPr>
                <w:b/>
                <w:sz w:val="20"/>
                <w:szCs w:val="20"/>
              </w:rPr>
              <w:t>Nom de</w:t>
            </w:r>
          </w:p>
          <w:p w14:paraId="3C26D25A" w14:textId="77777777" w:rsidR="00274373" w:rsidRPr="000420D7" w:rsidRDefault="00274373" w:rsidP="00B1157D">
            <w:pPr>
              <w:ind w:left="-1100" w:firstLine="1100"/>
              <w:jc w:val="center"/>
              <w:rPr>
                <w:b/>
                <w:sz w:val="20"/>
                <w:szCs w:val="20"/>
              </w:rPr>
            </w:pPr>
            <w:r w:rsidRPr="000420D7">
              <w:rPr>
                <w:b/>
                <w:sz w:val="20"/>
                <w:szCs w:val="20"/>
              </w:rPr>
              <w:t>l’enseignant</w:t>
            </w:r>
          </w:p>
        </w:tc>
        <w:tc>
          <w:tcPr>
            <w:tcW w:w="2689" w:type="dxa"/>
            <w:vAlign w:val="center"/>
          </w:tcPr>
          <w:p w14:paraId="38608CAE" w14:textId="77777777" w:rsidR="00274373" w:rsidRPr="000420D7" w:rsidRDefault="00274373" w:rsidP="00B1157D">
            <w:pPr>
              <w:jc w:val="center"/>
              <w:rPr>
                <w:b/>
                <w:sz w:val="20"/>
                <w:szCs w:val="20"/>
              </w:rPr>
            </w:pPr>
            <w:r w:rsidRPr="000420D7">
              <w:rPr>
                <w:b/>
                <w:sz w:val="20"/>
                <w:szCs w:val="20"/>
              </w:rPr>
              <w:t>Fonction de</w:t>
            </w:r>
          </w:p>
          <w:p w14:paraId="6B01BBB6" w14:textId="77777777" w:rsidR="00274373" w:rsidRPr="000420D7" w:rsidRDefault="00274373" w:rsidP="00B1157D">
            <w:pPr>
              <w:jc w:val="center"/>
              <w:rPr>
                <w:b/>
                <w:sz w:val="20"/>
                <w:szCs w:val="20"/>
              </w:rPr>
            </w:pPr>
            <w:r w:rsidRPr="000420D7">
              <w:rPr>
                <w:b/>
                <w:sz w:val="20"/>
                <w:szCs w:val="20"/>
              </w:rPr>
              <w:t>l’enseignant</w:t>
            </w:r>
          </w:p>
        </w:tc>
      </w:tr>
      <w:tr w:rsidR="00313272" w:rsidRPr="00145D81" w14:paraId="448CA2D7" w14:textId="77777777" w:rsidTr="00E15A7E">
        <w:trPr>
          <w:jc w:val="center"/>
        </w:trPr>
        <w:tc>
          <w:tcPr>
            <w:tcW w:w="2313" w:type="dxa"/>
            <w:vAlign w:val="center"/>
          </w:tcPr>
          <w:p w14:paraId="70B2AC1C" w14:textId="77777777" w:rsidR="00313272" w:rsidRPr="005C2349" w:rsidRDefault="00313272" w:rsidP="00566274">
            <w:pPr>
              <w:jc w:val="center"/>
              <w:rPr>
                <w:sz w:val="20"/>
                <w:szCs w:val="24"/>
              </w:rPr>
            </w:pPr>
            <w:r w:rsidRPr="005C2349">
              <w:rPr>
                <w:sz w:val="20"/>
                <w:szCs w:val="24"/>
              </w:rPr>
              <w:t xml:space="preserve">Droit comparé de la concurrence </w:t>
            </w:r>
          </w:p>
        </w:tc>
        <w:tc>
          <w:tcPr>
            <w:tcW w:w="1939" w:type="dxa"/>
            <w:vAlign w:val="center"/>
          </w:tcPr>
          <w:p w14:paraId="11819EB8" w14:textId="77777777" w:rsidR="00313272" w:rsidRPr="00145D81" w:rsidRDefault="00313272" w:rsidP="00566274">
            <w:pPr>
              <w:jc w:val="center"/>
              <w:rPr>
                <w:sz w:val="20"/>
                <w:szCs w:val="24"/>
              </w:rPr>
            </w:pPr>
            <w:r w:rsidRPr="00145D81">
              <w:rPr>
                <w:sz w:val="20"/>
                <w:szCs w:val="24"/>
              </w:rPr>
              <w:t>M. Nicolas LIGNEUL</w:t>
            </w:r>
          </w:p>
        </w:tc>
        <w:tc>
          <w:tcPr>
            <w:tcW w:w="2689" w:type="dxa"/>
            <w:vAlign w:val="center"/>
          </w:tcPr>
          <w:p w14:paraId="34B2A5BA" w14:textId="77777777" w:rsidR="00313272" w:rsidRPr="00145D81" w:rsidRDefault="00313272" w:rsidP="00566274">
            <w:pPr>
              <w:jc w:val="center"/>
              <w:rPr>
                <w:sz w:val="20"/>
                <w:szCs w:val="24"/>
              </w:rPr>
            </w:pPr>
            <w:r w:rsidRPr="00145D81">
              <w:rPr>
                <w:sz w:val="20"/>
                <w:szCs w:val="24"/>
              </w:rPr>
              <w:t>Maître de conférences à l’UPEC</w:t>
            </w:r>
          </w:p>
        </w:tc>
      </w:tr>
      <w:tr w:rsidR="0033352D" w:rsidRPr="004E03AF" w14:paraId="3E7500A2" w14:textId="77777777" w:rsidTr="00E15A7E">
        <w:trPr>
          <w:jc w:val="center"/>
        </w:trPr>
        <w:tc>
          <w:tcPr>
            <w:tcW w:w="2313" w:type="dxa"/>
            <w:vAlign w:val="center"/>
          </w:tcPr>
          <w:p w14:paraId="16B91B6D" w14:textId="03DD42C4" w:rsidR="0033352D" w:rsidRPr="00145D81" w:rsidRDefault="0033352D" w:rsidP="0033352D">
            <w:pPr>
              <w:jc w:val="center"/>
              <w:rPr>
                <w:sz w:val="20"/>
                <w:szCs w:val="24"/>
              </w:rPr>
            </w:pPr>
            <w:r w:rsidRPr="00B91296">
              <w:rPr>
                <w:sz w:val="20"/>
                <w:szCs w:val="20"/>
              </w:rPr>
              <w:t xml:space="preserve">Droit </w:t>
            </w:r>
            <w:r w:rsidRPr="0033352D">
              <w:rPr>
                <w:sz w:val="20"/>
                <w:szCs w:val="24"/>
              </w:rPr>
              <w:t>de</w:t>
            </w:r>
            <w:r w:rsidRPr="00B91296">
              <w:rPr>
                <w:sz w:val="20"/>
                <w:szCs w:val="20"/>
              </w:rPr>
              <w:t xml:space="preserve"> la protection des personnes</w:t>
            </w:r>
          </w:p>
        </w:tc>
        <w:tc>
          <w:tcPr>
            <w:tcW w:w="1939" w:type="dxa"/>
            <w:vAlign w:val="center"/>
          </w:tcPr>
          <w:p w14:paraId="565DD154" w14:textId="43881D9A" w:rsidR="0033352D" w:rsidRPr="00145D81" w:rsidRDefault="0033352D" w:rsidP="0033352D">
            <w:pPr>
              <w:jc w:val="center"/>
              <w:rPr>
                <w:sz w:val="20"/>
                <w:szCs w:val="24"/>
              </w:rPr>
            </w:pPr>
            <w:bookmarkStart w:id="44" w:name="_Hlk187932316"/>
            <w:r w:rsidRPr="0033352D">
              <w:rPr>
                <w:sz w:val="20"/>
                <w:szCs w:val="24"/>
              </w:rPr>
              <w:t>Me Nadia BELRHOMARI-BABIN</w:t>
            </w:r>
            <w:bookmarkEnd w:id="44"/>
          </w:p>
        </w:tc>
        <w:tc>
          <w:tcPr>
            <w:tcW w:w="2689" w:type="dxa"/>
            <w:vAlign w:val="center"/>
          </w:tcPr>
          <w:p w14:paraId="46920EDB" w14:textId="3687D32B" w:rsidR="0033352D" w:rsidRDefault="00FE505C" w:rsidP="005E1D01">
            <w:pPr>
              <w:jc w:val="center"/>
              <w:rPr>
                <w:sz w:val="20"/>
                <w:szCs w:val="24"/>
              </w:rPr>
            </w:pPr>
            <w:r>
              <w:rPr>
                <w:sz w:val="20"/>
                <w:szCs w:val="24"/>
              </w:rPr>
              <w:t>D</w:t>
            </w:r>
            <w:r w:rsidR="0033352D" w:rsidRPr="0033352D">
              <w:rPr>
                <w:sz w:val="20"/>
                <w:szCs w:val="24"/>
              </w:rPr>
              <w:t xml:space="preserve">octeur en droit HDR, </w:t>
            </w:r>
          </w:p>
          <w:p w14:paraId="68346E36" w14:textId="79748F9E" w:rsidR="0033352D" w:rsidRPr="00145D81" w:rsidRDefault="0033352D" w:rsidP="005E1D01">
            <w:pPr>
              <w:jc w:val="center"/>
              <w:rPr>
                <w:sz w:val="20"/>
                <w:szCs w:val="24"/>
              </w:rPr>
            </w:pPr>
            <w:r>
              <w:rPr>
                <w:sz w:val="20"/>
                <w:szCs w:val="24"/>
              </w:rPr>
              <w:t xml:space="preserve">Avocate </w:t>
            </w:r>
            <w:r w:rsidR="00006B09">
              <w:rPr>
                <w:sz w:val="20"/>
                <w:szCs w:val="24"/>
              </w:rPr>
              <w:t xml:space="preserve">à la Cour </w:t>
            </w:r>
            <w:r>
              <w:rPr>
                <w:sz w:val="20"/>
                <w:szCs w:val="24"/>
              </w:rPr>
              <w:t xml:space="preserve"> </w:t>
            </w:r>
          </w:p>
        </w:tc>
      </w:tr>
      <w:tr w:rsidR="00A053BE" w:rsidRPr="004E03AF" w14:paraId="4B06CCD8" w14:textId="77777777" w:rsidTr="00E15A7E">
        <w:trPr>
          <w:jc w:val="center"/>
        </w:trPr>
        <w:tc>
          <w:tcPr>
            <w:tcW w:w="2313" w:type="dxa"/>
            <w:vAlign w:val="center"/>
          </w:tcPr>
          <w:p w14:paraId="6FA3222A" w14:textId="481132D0" w:rsidR="00A053BE" w:rsidRPr="009253A5" w:rsidRDefault="00156BC0" w:rsidP="00A053BE">
            <w:pPr>
              <w:jc w:val="center"/>
              <w:rPr>
                <w:sz w:val="20"/>
                <w:szCs w:val="24"/>
              </w:rPr>
            </w:pPr>
            <w:r>
              <w:rPr>
                <w:sz w:val="20"/>
                <w:szCs w:val="24"/>
              </w:rPr>
              <w:t>Droit des c</w:t>
            </w:r>
            <w:bookmarkStart w:id="45" w:name="_GoBack"/>
            <w:bookmarkEnd w:id="45"/>
            <w:r w:rsidR="00A053BE" w:rsidRPr="009253A5">
              <w:rPr>
                <w:sz w:val="20"/>
                <w:szCs w:val="24"/>
              </w:rPr>
              <w:t xml:space="preserve">ontentieux publics </w:t>
            </w:r>
          </w:p>
        </w:tc>
        <w:tc>
          <w:tcPr>
            <w:tcW w:w="1939" w:type="dxa"/>
            <w:vAlign w:val="center"/>
          </w:tcPr>
          <w:p w14:paraId="6062938D" w14:textId="77777777" w:rsidR="00A053BE" w:rsidRDefault="00A053BE" w:rsidP="00A053BE">
            <w:pPr>
              <w:jc w:val="center"/>
              <w:rPr>
                <w:sz w:val="20"/>
                <w:szCs w:val="24"/>
              </w:rPr>
            </w:pPr>
            <w:r w:rsidRPr="009253A5">
              <w:rPr>
                <w:sz w:val="20"/>
                <w:szCs w:val="24"/>
              </w:rPr>
              <w:t xml:space="preserve">M. Xavier </w:t>
            </w:r>
          </w:p>
          <w:p w14:paraId="40C37073" w14:textId="77777777" w:rsidR="00A053BE" w:rsidRPr="009253A5" w:rsidRDefault="00A053BE" w:rsidP="00A053BE">
            <w:pPr>
              <w:jc w:val="center"/>
              <w:rPr>
                <w:sz w:val="20"/>
                <w:szCs w:val="24"/>
              </w:rPr>
            </w:pPr>
            <w:r w:rsidRPr="009253A5">
              <w:rPr>
                <w:sz w:val="20"/>
                <w:szCs w:val="24"/>
              </w:rPr>
              <w:t>de LESQUEN</w:t>
            </w:r>
          </w:p>
        </w:tc>
        <w:tc>
          <w:tcPr>
            <w:tcW w:w="2689" w:type="dxa"/>
            <w:vAlign w:val="center"/>
          </w:tcPr>
          <w:p w14:paraId="24BDB8A8" w14:textId="77777777" w:rsidR="00A053BE" w:rsidRPr="009253A5" w:rsidRDefault="00A053BE" w:rsidP="00A053BE">
            <w:pPr>
              <w:jc w:val="center"/>
              <w:rPr>
                <w:sz w:val="20"/>
                <w:szCs w:val="24"/>
              </w:rPr>
            </w:pPr>
            <w:r w:rsidRPr="009253A5">
              <w:rPr>
                <w:sz w:val="20"/>
                <w:szCs w:val="24"/>
              </w:rPr>
              <w:t xml:space="preserve">Conseiller d’État, </w:t>
            </w:r>
          </w:p>
          <w:p w14:paraId="1D61C672" w14:textId="77777777" w:rsidR="00A053BE" w:rsidRPr="009253A5" w:rsidRDefault="00A053BE" w:rsidP="00A053BE">
            <w:pPr>
              <w:jc w:val="center"/>
              <w:rPr>
                <w:sz w:val="20"/>
                <w:szCs w:val="24"/>
              </w:rPr>
            </w:pPr>
            <w:r w:rsidRPr="009253A5">
              <w:rPr>
                <w:sz w:val="20"/>
                <w:szCs w:val="24"/>
              </w:rPr>
              <w:t xml:space="preserve">Professeur associé à l’UPEC </w:t>
            </w:r>
          </w:p>
        </w:tc>
      </w:tr>
      <w:tr w:rsidR="0033352D" w:rsidRPr="004E03AF" w14:paraId="67B94EA9" w14:textId="77777777" w:rsidTr="00E15A7E">
        <w:trPr>
          <w:jc w:val="center"/>
        </w:trPr>
        <w:tc>
          <w:tcPr>
            <w:tcW w:w="2313" w:type="dxa"/>
            <w:vAlign w:val="center"/>
          </w:tcPr>
          <w:p w14:paraId="14507AD5" w14:textId="6CEB585D" w:rsidR="0033352D" w:rsidRPr="009253A5" w:rsidRDefault="0033352D" w:rsidP="00006B09">
            <w:pPr>
              <w:jc w:val="center"/>
              <w:rPr>
                <w:sz w:val="20"/>
                <w:szCs w:val="24"/>
              </w:rPr>
            </w:pPr>
            <w:r w:rsidRPr="00B91296">
              <w:rPr>
                <w:sz w:val="20"/>
                <w:szCs w:val="20"/>
              </w:rPr>
              <w:t>Droit des produits de santé</w:t>
            </w:r>
          </w:p>
        </w:tc>
        <w:tc>
          <w:tcPr>
            <w:tcW w:w="1939" w:type="dxa"/>
            <w:vAlign w:val="center"/>
          </w:tcPr>
          <w:p w14:paraId="6E84F1C0" w14:textId="15A1C298" w:rsidR="0033352D" w:rsidRPr="009253A5" w:rsidRDefault="0033352D" w:rsidP="0033352D">
            <w:pPr>
              <w:jc w:val="center"/>
              <w:rPr>
                <w:sz w:val="20"/>
                <w:szCs w:val="24"/>
              </w:rPr>
            </w:pPr>
            <w:r>
              <w:rPr>
                <w:sz w:val="20"/>
                <w:szCs w:val="24"/>
              </w:rPr>
              <w:t xml:space="preserve">Mme </w:t>
            </w:r>
            <w:r w:rsidRPr="0033352D">
              <w:rPr>
                <w:sz w:val="20"/>
                <w:szCs w:val="24"/>
              </w:rPr>
              <w:t>Hélène GUIMIOT-BREAUD</w:t>
            </w:r>
          </w:p>
        </w:tc>
        <w:tc>
          <w:tcPr>
            <w:tcW w:w="2689" w:type="dxa"/>
            <w:vAlign w:val="center"/>
          </w:tcPr>
          <w:p w14:paraId="0A93B0B7" w14:textId="77777777" w:rsidR="0033352D" w:rsidRDefault="0033352D" w:rsidP="00A053BE">
            <w:pPr>
              <w:jc w:val="center"/>
              <w:rPr>
                <w:sz w:val="20"/>
                <w:szCs w:val="24"/>
              </w:rPr>
            </w:pPr>
            <w:r>
              <w:rPr>
                <w:sz w:val="20"/>
                <w:szCs w:val="24"/>
              </w:rPr>
              <w:t>Docteur en droit,</w:t>
            </w:r>
          </w:p>
          <w:p w14:paraId="7D3B51AD" w14:textId="191660FE" w:rsidR="0033352D" w:rsidRDefault="0033352D" w:rsidP="00A053BE">
            <w:pPr>
              <w:jc w:val="center"/>
              <w:rPr>
                <w:sz w:val="20"/>
                <w:szCs w:val="24"/>
              </w:rPr>
            </w:pPr>
            <w:r w:rsidRPr="0033352D">
              <w:rPr>
                <w:sz w:val="20"/>
                <w:szCs w:val="24"/>
              </w:rPr>
              <w:t xml:space="preserve">Cheffe du service de la santé de la CNIL </w:t>
            </w:r>
          </w:p>
        </w:tc>
      </w:tr>
      <w:tr w:rsidR="00A053BE" w:rsidRPr="004E03AF" w14:paraId="58FBD9F4" w14:textId="77777777" w:rsidTr="00E15A7E">
        <w:trPr>
          <w:jc w:val="center"/>
        </w:trPr>
        <w:tc>
          <w:tcPr>
            <w:tcW w:w="2313" w:type="dxa"/>
            <w:vAlign w:val="center"/>
          </w:tcPr>
          <w:p w14:paraId="5EED549B" w14:textId="77AD9BB6" w:rsidR="00A053BE" w:rsidRPr="009253A5" w:rsidRDefault="00C72029" w:rsidP="00A053BE">
            <w:pPr>
              <w:jc w:val="center"/>
              <w:rPr>
                <w:sz w:val="20"/>
                <w:szCs w:val="24"/>
              </w:rPr>
            </w:pPr>
            <w:r w:rsidRPr="00C72029">
              <w:rPr>
                <w:sz w:val="20"/>
                <w:szCs w:val="24"/>
              </w:rPr>
              <w:t>Droit interne de l’intégration européenne</w:t>
            </w:r>
            <w:r w:rsidR="00A053BE">
              <w:rPr>
                <w:sz w:val="20"/>
                <w:szCs w:val="24"/>
              </w:rPr>
              <w:t xml:space="preserve"> </w:t>
            </w:r>
          </w:p>
        </w:tc>
        <w:tc>
          <w:tcPr>
            <w:tcW w:w="1939" w:type="dxa"/>
            <w:vAlign w:val="center"/>
          </w:tcPr>
          <w:p w14:paraId="51D3ABDA" w14:textId="77777777" w:rsidR="00A053BE" w:rsidRPr="009253A5" w:rsidRDefault="00A053BE" w:rsidP="00A053BE">
            <w:pPr>
              <w:jc w:val="center"/>
              <w:rPr>
                <w:sz w:val="20"/>
                <w:szCs w:val="24"/>
              </w:rPr>
            </w:pPr>
            <w:r w:rsidRPr="009253A5">
              <w:rPr>
                <w:sz w:val="20"/>
                <w:szCs w:val="24"/>
              </w:rPr>
              <w:t>M. Béligh NABLI</w:t>
            </w:r>
          </w:p>
        </w:tc>
        <w:tc>
          <w:tcPr>
            <w:tcW w:w="2689" w:type="dxa"/>
            <w:vAlign w:val="center"/>
          </w:tcPr>
          <w:p w14:paraId="4074B977" w14:textId="706D22D8" w:rsidR="00A053BE" w:rsidRPr="009253A5" w:rsidRDefault="00F85115" w:rsidP="00A053BE">
            <w:pPr>
              <w:jc w:val="center"/>
              <w:rPr>
                <w:sz w:val="20"/>
                <w:szCs w:val="24"/>
              </w:rPr>
            </w:pPr>
            <w:r>
              <w:rPr>
                <w:sz w:val="20"/>
                <w:szCs w:val="24"/>
              </w:rPr>
              <w:t xml:space="preserve">Professeur </w:t>
            </w:r>
            <w:r w:rsidR="00A053BE" w:rsidRPr="009253A5">
              <w:rPr>
                <w:sz w:val="20"/>
                <w:szCs w:val="24"/>
              </w:rPr>
              <w:t>à l’</w:t>
            </w:r>
            <w:r w:rsidR="00A053BE">
              <w:rPr>
                <w:sz w:val="20"/>
                <w:szCs w:val="24"/>
              </w:rPr>
              <w:t>UPEC</w:t>
            </w:r>
          </w:p>
        </w:tc>
      </w:tr>
      <w:tr w:rsidR="00A053BE" w:rsidRPr="004E03AF" w14:paraId="5B2B2C94" w14:textId="77777777" w:rsidTr="00E15A7E">
        <w:trPr>
          <w:jc w:val="center"/>
        </w:trPr>
        <w:tc>
          <w:tcPr>
            <w:tcW w:w="2313" w:type="dxa"/>
            <w:vAlign w:val="center"/>
          </w:tcPr>
          <w:p w14:paraId="50E549AB" w14:textId="166BBEBC" w:rsidR="00A053BE" w:rsidRPr="00145D81" w:rsidRDefault="00C72029" w:rsidP="00A053BE">
            <w:pPr>
              <w:jc w:val="center"/>
              <w:rPr>
                <w:sz w:val="20"/>
                <w:szCs w:val="24"/>
              </w:rPr>
            </w:pPr>
            <w:r w:rsidRPr="00C72029">
              <w:rPr>
                <w:sz w:val="20"/>
                <w:szCs w:val="24"/>
              </w:rPr>
              <w:t>Enjeux contemporains du droit international économique</w:t>
            </w:r>
          </w:p>
        </w:tc>
        <w:tc>
          <w:tcPr>
            <w:tcW w:w="1939" w:type="dxa"/>
            <w:vAlign w:val="center"/>
          </w:tcPr>
          <w:p w14:paraId="074811C5" w14:textId="77777777" w:rsidR="00A053BE" w:rsidRPr="00145D81" w:rsidRDefault="00A053BE" w:rsidP="00A053BE">
            <w:pPr>
              <w:jc w:val="center"/>
              <w:rPr>
                <w:sz w:val="20"/>
                <w:szCs w:val="24"/>
              </w:rPr>
            </w:pPr>
            <w:r w:rsidRPr="00145D81">
              <w:rPr>
                <w:sz w:val="20"/>
                <w:szCs w:val="24"/>
              </w:rPr>
              <w:t>M. Nicolas LIGNEUL</w:t>
            </w:r>
          </w:p>
        </w:tc>
        <w:tc>
          <w:tcPr>
            <w:tcW w:w="2689" w:type="dxa"/>
            <w:vAlign w:val="center"/>
          </w:tcPr>
          <w:p w14:paraId="72DE7493" w14:textId="77777777" w:rsidR="00A053BE" w:rsidRPr="00145D81" w:rsidRDefault="00A053BE" w:rsidP="00A053BE">
            <w:pPr>
              <w:jc w:val="center"/>
              <w:rPr>
                <w:sz w:val="20"/>
                <w:szCs w:val="24"/>
              </w:rPr>
            </w:pPr>
            <w:r w:rsidRPr="00145D81">
              <w:rPr>
                <w:sz w:val="20"/>
                <w:szCs w:val="24"/>
              </w:rPr>
              <w:t>Maître de conférences à l’UPEC</w:t>
            </w:r>
          </w:p>
        </w:tc>
      </w:tr>
      <w:tr w:rsidR="00A053BE" w:rsidRPr="004E03AF" w14:paraId="62377BA5" w14:textId="77777777" w:rsidTr="00E15A7E">
        <w:trPr>
          <w:trHeight w:val="408"/>
          <w:jc w:val="center"/>
        </w:trPr>
        <w:tc>
          <w:tcPr>
            <w:tcW w:w="2313" w:type="dxa"/>
            <w:vAlign w:val="center"/>
          </w:tcPr>
          <w:p w14:paraId="23E76D28" w14:textId="77777777" w:rsidR="00A053BE" w:rsidRPr="009253A5" w:rsidRDefault="00A053BE" w:rsidP="00A053BE">
            <w:pPr>
              <w:jc w:val="center"/>
              <w:rPr>
                <w:sz w:val="20"/>
                <w:szCs w:val="24"/>
              </w:rPr>
            </w:pPr>
            <w:r w:rsidRPr="009253A5">
              <w:rPr>
                <w:sz w:val="20"/>
                <w:szCs w:val="24"/>
              </w:rPr>
              <w:t>Finances et fiscalité locales</w:t>
            </w:r>
          </w:p>
        </w:tc>
        <w:tc>
          <w:tcPr>
            <w:tcW w:w="1939" w:type="dxa"/>
            <w:vAlign w:val="center"/>
          </w:tcPr>
          <w:p w14:paraId="00536649" w14:textId="44B3DA33" w:rsidR="00A053BE" w:rsidRPr="009253A5" w:rsidRDefault="00A053BE" w:rsidP="00A053BE">
            <w:pPr>
              <w:jc w:val="center"/>
              <w:rPr>
                <w:sz w:val="20"/>
                <w:szCs w:val="24"/>
              </w:rPr>
            </w:pPr>
            <w:r w:rsidRPr="009253A5">
              <w:rPr>
                <w:sz w:val="20"/>
                <w:szCs w:val="24"/>
              </w:rPr>
              <w:t xml:space="preserve">M. </w:t>
            </w:r>
            <w:r>
              <w:rPr>
                <w:sz w:val="20"/>
                <w:szCs w:val="24"/>
              </w:rPr>
              <w:t>Fabrice PEZET</w:t>
            </w:r>
          </w:p>
        </w:tc>
        <w:tc>
          <w:tcPr>
            <w:tcW w:w="2689" w:type="dxa"/>
            <w:vAlign w:val="center"/>
          </w:tcPr>
          <w:p w14:paraId="1A87AE54" w14:textId="77777777" w:rsidR="00A053BE" w:rsidRPr="009253A5" w:rsidRDefault="00A053BE" w:rsidP="00A053BE">
            <w:pPr>
              <w:jc w:val="center"/>
              <w:rPr>
                <w:sz w:val="20"/>
                <w:szCs w:val="24"/>
              </w:rPr>
            </w:pPr>
            <w:r w:rsidRPr="009253A5">
              <w:rPr>
                <w:sz w:val="20"/>
                <w:szCs w:val="24"/>
              </w:rPr>
              <w:t>Maître de conférences à l’UPEC</w:t>
            </w:r>
          </w:p>
        </w:tc>
      </w:tr>
      <w:tr w:rsidR="00FE3C58" w:rsidRPr="004E03AF" w14:paraId="6DEDB792" w14:textId="77777777" w:rsidTr="00E15A7E">
        <w:trPr>
          <w:trHeight w:val="408"/>
          <w:jc w:val="center"/>
        </w:trPr>
        <w:tc>
          <w:tcPr>
            <w:tcW w:w="2313" w:type="dxa"/>
            <w:vAlign w:val="center"/>
          </w:tcPr>
          <w:p w14:paraId="4A0BFAA3" w14:textId="1E29C811" w:rsidR="00FE3C58" w:rsidRPr="00313272" w:rsidRDefault="00FE3C58" w:rsidP="00A053BE">
            <w:pPr>
              <w:jc w:val="center"/>
              <w:rPr>
                <w:sz w:val="20"/>
                <w:szCs w:val="20"/>
              </w:rPr>
            </w:pPr>
            <w:r w:rsidRPr="00313272">
              <w:rPr>
                <w:sz w:val="20"/>
                <w:szCs w:val="20"/>
              </w:rPr>
              <w:t>Gestion publique</w:t>
            </w:r>
          </w:p>
        </w:tc>
        <w:tc>
          <w:tcPr>
            <w:tcW w:w="1939" w:type="dxa"/>
            <w:vAlign w:val="center"/>
          </w:tcPr>
          <w:p w14:paraId="1FDA8037" w14:textId="330E159F" w:rsidR="00FE3C58" w:rsidRPr="00FE3C58" w:rsidRDefault="00FE3C58" w:rsidP="00A053BE">
            <w:pPr>
              <w:jc w:val="center"/>
              <w:rPr>
                <w:sz w:val="20"/>
                <w:szCs w:val="24"/>
              </w:rPr>
            </w:pPr>
            <w:r w:rsidRPr="00FE3C58">
              <w:rPr>
                <w:sz w:val="20"/>
                <w:szCs w:val="24"/>
              </w:rPr>
              <w:t>Mme Aurore PERRIN</w:t>
            </w:r>
          </w:p>
        </w:tc>
        <w:tc>
          <w:tcPr>
            <w:tcW w:w="2689" w:type="dxa"/>
            <w:vAlign w:val="center"/>
          </w:tcPr>
          <w:p w14:paraId="021154C5" w14:textId="1593C53B" w:rsidR="00FE3C58" w:rsidRPr="00FE3C58" w:rsidRDefault="00FE3C58" w:rsidP="00A053BE">
            <w:pPr>
              <w:jc w:val="center"/>
              <w:rPr>
                <w:sz w:val="20"/>
                <w:szCs w:val="24"/>
              </w:rPr>
            </w:pPr>
            <w:r w:rsidRPr="00FE3C58">
              <w:rPr>
                <w:sz w:val="20"/>
                <w:szCs w:val="24"/>
              </w:rPr>
              <w:t>Magistrat administratif</w:t>
            </w:r>
          </w:p>
        </w:tc>
      </w:tr>
      <w:tr w:rsidR="00A053BE" w:rsidRPr="00145D81" w14:paraId="7F4FE3EF" w14:textId="77777777" w:rsidTr="00E15A7E">
        <w:trPr>
          <w:jc w:val="center"/>
        </w:trPr>
        <w:tc>
          <w:tcPr>
            <w:tcW w:w="2313" w:type="dxa"/>
            <w:vAlign w:val="center"/>
          </w:tcPr>
          <w:p w14:paraId="65D846CC" w14:textId="77777777" w:rsidR="00A053BE" w:rsidRPr="00145D81" w:rsidRDefault="00A053BE" w:rsidP="00566274">
            <w:pPr>
              <w:jc w:val="center"/>
              <w:rPr>
                <w:sz w:val="20"/>
                <w:szCs w:val="24"/>
              </w:rPr>
            </w:pPr>
            <w:r>
              <w:rPr>
                <w:sz w:val="20"/>
                <w:szCs w:val="24"/>
              </w:rPr>
              <w:t xml:space="preserve">Gouvernance européenne </w:t>
            </w:r>
          </w:p>
        </w:tc>
        <w:tc>
          <w:tcPr>
            <w:tcW w:w="1939" w:type="dxa"/>
            <w:vAlign w:val="center"/>
          </w:tcPr>
          <w:p w14:paraId="3520E09E" w14:textId="77777777" w:rsidR="00A053BE" w:rsidRPr="00145D81" w:rsidRDefault="00A053BE" w:rsidP="00566274">
            <w:pPr>
              <w:jc w:val="center"/>
              <w:rPr>
                <w:sz w:val="20"/>
                <w:szCs w:val="24"/>
              </w:rPr>
            </w:pPr>
            <w:r>
              <w:rPr>
                <w:sz w:val="20"/>
                <w:szCs w:val="24"/>
              </w:rPr>
              <w:t xml:space="preserve">Mme </w:t>
            </w:r>
            <w:r w:rsidRPr="00A053BE">
              <w:rPr>
                <w:sz w:val="20"/>
                <w:szCs w:val="24"/>
              </w:rPr>
              <w:t>Laurence POTVIN SOLIS</w:t>
            </w:r>
          </w:p>
        </w:tc>
        <w:tc>
          <w:tcPr>
            <w:tcW w:w="2689" w:type="dxa"/>
            <w:vAlign w:val="center"/>
          </w:tcPr>
          <w:p w14:paraId="4955E570" w14:textId="77777777" w:rsidR="00A053BE" w:rsidRPr="00145D81" w:rsidRDefault="00A053BE" w:rsidP="00566274">
            <w:pPr>
              <w:jc w:val="center"/>
              <w:rPr>
                <w:sz w:val="20"/>
                <w:szCs w:val="24"/>
              </w:rPr>
            </w:pPr>
            <w:r>
              <w:rPr>
                <w:sz w:val="20"/>
                <w:szCs w:val="20"/>
              </w:rPr>
              <w:t>Professeur à l’UPEC</w:t>
            </w:r>
          </w:p>
        </w:tc>
      </w:tr>
      <w:tr w:rsidR="00A053BE" w:rsidRPr="004E03AF" w14:paraId="1BC0323F" w14:textId="77777777" w:rsidTr="00E15A7E">
        <w:trPr>
          <w:jc w:val="center"/>
        </w:trPr>
        <w:tc>
          <w:tcPr>
            <w:tcW w:w="2313" w:type="dxa"/>
            <w:vAlign w:val="center"/>
          </w:tcPr>
          <w:p w14:paraId="058F5AD1" w14:textId="081FC969" w:rsidR="00A053BE" w:rsidRPr="009253A5" w:rsidRDefault="00A053BE" w:rsidP="00A053BE">
            <w:pPr>
              <w:jc w:val="center"/>
              <w:rPr>
                <w:sz w:val="20"/>
                <w:szCs w:val="24"/>
              </w:rPr>
            </w:pPr>
            <w:r w:rsidRPr="00440639">
              <w:rPr>
                <w:sz w:val="20"/>
                <w:szCs w:val="20"/>
              </w:rPr>
              <w:t>Marchés d</w:t>
            </w:r>
            <w:r w:rsidR="00C72029">
              <w:rPr>
                <w:sz w:val="20"/>
                <w:szCs w:val="20"/>
              </w:rPr>
              <w:t>’</w:t>
            </w:r>
            <w:r w:rsidRPr="00440639">
              <w:rPr>
                <w:sz w:val="20"/>
                <w:szCs w:val="20"/>
              </w:rPr>
              <w:t>opérations d’aménagement</w:t>
            </w:r>
          </w:p>
        </w:tc>
        <w:tc>
          <w:tcPr>
            <w:tcW w:w="1939" w:type="dxa"/>
            <w:vAlign w:val="center"/>
          </w:tcPr>
          <w:p w14:paraId="679BC2DD" w14:textId="5232D019" w:rsidR="00A053BE" w:rsidRPr="009253A5" w:rsidRDefault="00A053BE" w:rsidP="00A053BE">
            <w:pPr>
              <w:jc w:val="center"/>
              <w:rPr>
                <w:sz w:val="20"/>
                <w:szCs w:val="24"/>
              </w:rPr>
            </w:pPr>
            <w:r w:rsidRPr="009253A5">
              <w:rPr>
                <w:sz w:val="20"/>
                <w:szCs w:val="24"/>
              </w:rPr>
              <w:t>M</w:t>
            </w:r>
            <w:r w:rsidR="00FE505C">
              <w:rPr>
                <w:sz w:val="20"/>
                <w:szCs w:val="24"/>
              </w:rPr>
              <w:t>e</w:t>
            </w:r>
            <w:r w:rsidRPr="009253A5">
              <w:rPr>
                <w:sz w:val="20"/>
                <w:szCs w:val="24"/>
              </w:rPr>
              <w:t xml:space="preserve"> Emmanuel GLASER</w:t>
            </w:r>
          </w:p>
        </w:tc>
        <w:tc>
          <w:tcPr>
            <w:tcW w:w="2689" w:type="dxa"/>
            <w:vAlign w:val="center"/>
          </w:tcPr>
          <w:p w14:paraId="5D8F884D" w14:textId="77777777" w:rsidR="00A053BE" w:rsidRDefault="00A053BE" w:rsidP="00A053BE">
            <w:pPr>
              <w:jc w:val="center"/>
              <w:rPr>
                <w:sz w:val="20"/>
                <w:szCs w:val="24"/>
              </w:rPr>
            </w:pPr>
            <w:r w:rsidRPr="009253A5">
              <w:rPr>
                <w:sz w:val="20"/>
                <w:szCs w:val="24"/>
              </w:rPr>
              <w:t xml:space="preserve">Avocat à la Cour, </w:t>
            </w:r>
          </w:p>
          <w:p w14:paraId="666CE104" w14:textId="77777777" w:rsidR="00A053BE" w:rsidRDefault="00A053BE" w:rsidP="00A053BE">
            <w:pPr>
              <w:jc w:val="center"/>
              <w:rPr>
                <w:sz w:val="20"/>
                <w:szCs w:val="24"/>
              </w:rPr>
            </w:pPr>
            <w:r w:rsidRPr="009253A5">
              <w:rPr>
                <w:sz w:val="20"/>
                <w:szCs w:val="24"/>
              </w:rPr>
              <w:t xml:space="preserve">ancien Conseiller d’État, </w:t>
            </w:r>
          </w:p>
          <w:p w14:paraId="7A0137A2" w14:textId="2909D6C9" w:rsidR="00A053BE" w:rsidRPr="009253A5" w:rsidRDefault="00A053BE" w:rsidP="00A053BE">
            <w:pPr>
              <w:jc w:val="center"/>
              <w:rPr>
                <w:sz w:val="20"/>
                <w:szCs w:val="24"/>
              </w:rPr>
            </w:pPr>
            <w:r w:rsidRPr="009253A5">
              <w:rPr>
                <w:sz w:val="20"/>
                <w:szCs w:val="24"/>
              </w:rPr>
              <w:t>Professeur associé à l’</w:t>
            </w:r>
            <w:r>
              <w:rPr>
                <w:sz w:val="20"/>
                <w:szCs w:val="24"/>
              </w:rPr>
              <w:t>UPEC</w:t>
            </w:r>
          </w:p>
        </w:tc>
      </w:tr>
      <w:tr w:rsidR="00386E02" w:rsidRPr="004E03AF" w14:paraId="16F310A3" w14:textId="77777777" w:rsidTr="00E15A7E">
        <w:trPr>
          <w:jc w:val="center"/>
        </w:trPr>
        <w:tc>
          <w:tcPr>
            <w:tcW w:w="2313" w:type="dxa"/>
            <w:vAlign w:val="center"/>
          </w:tcPr>
          <w:p w14:paraId="542D2188" w14:textId="1C77D11D" w:rsidR="00386E02" w:rsidRDefault="00386E02" w:rsidP="00386E02">
            <w:pPr>
              <w:jc w:val="center"/>
              <w:rPr>
                <w:sz w:val="20"/>
                <w:szCs w:val="20"/>
              </w:rPr>
            </w:pPr>
            <w:r>
              <w:rPr>
                <w:sz w:val="20"/>
                <w:szCs w:val="20"/>
              </w:rPr>
              <w:t>V</w:t>
            </w:r>
            <w:r w:rsidRPr="00791ED1">
              <w:rPr>
                <w:sz w:val="20"/>
                <w:szCs w:val="20"/>
              </w:rPr>
              <w:t>ille durable et montages contractuels</w:t>
            </w:r>
          </w:p>
        </w:tc>
        <w:tc>
          <w:tcPr>
            <w:tcW w:w="1939" w:type="dxa"/>
            <w:vAlign w:val="center"/>
          </w:tcPr>
          <w:p w14:paraId="626C31E0" w14:textId="3B9DFF3B" w:rsidR="00386E02" w:rsidRPr="00145D81" w:rsidRDefault="00386E02" w:rsidP="00386E02">
            <w:pPr>
              <w:jc w:val="center"/>
              <w:rPr>
                <w:sz w:val="20"/>
                <w:szCs w:val="24"/>
              </w:rPr>
            </w:pPr>
            <w:r w:rsidRPr="00145D81">
              <w:rPr>
                <w:sz w:val="20"/>
                <w:szCs w:val="24"/>
              </w:rPr>
              <w:t>M</w:t>
            </w:r>
            <w:r>
              <w:rPr>
                <w:sz w:val="20"/>
                <w:szCs w:val="24"/>
              </w:rPr>
              <w:t>e Olivier ORTEGA</w:t>
            </w:r>
          </w:p>
        </w:tc>
        <w:tc>
          <w:tcPr>
            <w:tcW w:w="2689" w:type="dxa"/>
            <w:vAlign w:val="center"/>
          </w:tcPr>
          <w:p w14:paraId="6BC2458D" w14:textId="37554F07" w:rsidR="00386E02" w:rsidRPr="00145D81" w:rsidRDefault="00386E02" w:rsidP="00386E02">
            <w:pPr>
              <w:jc w:val="center"/>
              <w:rPr>
                <w:sz w:val="20"/>
                <w:szCs w:val="24"/>
              </w:rPr>
            </w:pPr>
            <w:r w:rsidRPr="00145D81">
              <w:rPr>
                <w:sz w:val="20"/>
                <w:szCs w:val="24"/>
              </w:rPr>
              <w:t>Avocat à la Cour</w:t>
            </w:r>
            <w:r>
              <w:rPr>
                <w:sz w:val="20"/>
                <w:szCs w:val="24"/>
              </w:rPr>
              <w:t xml:space="preserve"> </w:t>
            </w:r>
          </w:p>
        </w:tc>
      </w:tr>
    </w:tbl>
    <w:p w14:paraId="0B213261" w14:textId="77777777" w:rsidR="005A6D99" w:rsidRPr="00BB2877" w:rsidRDefault="005A6D99" w:rsidP="005A6D99">
      <w:pPr>
        <w:pStyle w:val="Titre1"/>
        <w:jc w:val="right"/>
        <w:rPr>
          <w:color w:val="auto"/>
        </w:rPr>
      </w:pPr>
      <w:bookmarkStart w:id="46" w:name="_Toc8927135"/>
      <w:bookmarkEnd w:id="40"/>
      <w:bookmarkEnd w:id="41"/>
      <w:r w:rsidRPr="00BB2877">
        <w:rPr>
          <w:color w:val="auto"/>
        </w:rPr>
        <w:t>CONTRÔLE DES CONNAISSANCES</w:t>
      </w:r>
      <w:bookmarkEnd w:id="38"/>
      <w:r w:rsidR="00582FF7">
        <w:rPr>
          <w:color w:val="auto"/>
        </w:rPr>
        <w:t xml:space="preserve"> ET EXAMENS</w:t>
      </w:r>
      <w:bookmarkEnd w:id="46"/>
      <w:r w:rsidR="00582FF7">
        <w:rPr>
          <w:color w:val="auto"/>
        </w:rPr>
        <w:t xml:space="preserve"> </w:t>
      </w:r>
    </w:p>
    <w:p w14:paraId="13965A5B" w14:textId="77777777" w:rsidR="00582FF7" w:rsidRDefault="00582FF7" w:rsidP="00582FF7">
      <w:pPr>
        <w:widowControl w:val="0"/>
        <w:tabs>
          <w:tab w:val="left" w:pos="-31680"/>
          <w:tab w:val="left" w:pos="43"/>
        </w:tabs>
        <w:spacing w:before="80" w:after="0"/>
        <w:jc w:val="both"/>
        <w:rPr>
          <w:b/>
          <w:bCs/>
          <w:sz w:val="20"/>
          <w:szCs w:val="20"/>
        </w:rPr>
      </w:pPr>
    </w:p>
    <w:p w14:paraId="0A15017F" w14:textId="77777777" w:rsidR="00582FF7" w:rsidRPr="00F0612E" w:rsidRDefault="00582FF7" w:rsidP="00582FF7">
      <w:pPr>
        <w:widowControl w:val="0"/>
        <w:tabs>
          <w:tab w:val="left" w:pos="-31680"/>
          <w:tab w:val="left" w:pos="43"/>
        </w:tabs>
        <w:spacing w:before="80" w:after="0"/>
        <w:jc w:val="both"/>
        <w:rPr>
          <w:sz w:val="20"/>
          <w:szCs w:val="20"/>
        </w:rPr>
      </w:pPr>
      <w:r w:rsidRPr="00F0612E">
        <w:rPr>
          <w:b/>
          <w:bCs/>
          <w:sz w:val="20"/>
          <w:szCs w:val="20"/>
        </w:rPr>
        <w:tab/>
      </w:r>
      <w:r w:rsidRPr="00F0612E">
        <w:rPr>
          <w:b/>
          <w:bCs/>
          <w:sz w:val="20"/>
          <w:szCs w:val="20"/>
        </w:rPr>
        <w:tab/>
      </w:r>
      <w:r>
        <w:rPr>
          <w:sz w:val="20"/>
          <w:szCs w:val="20"/>
        </w:rPr>
        <w:t xml:space="preserve">Les </w:t>
      </w:r>
      <w:r w:rsidRPr="001F25D8">
        <w:rPr>
          <w:sz w:val="20"/>
          <w:szCs w:val="20"/>
        </w:rPr>
        <w:t xml:space="preserve">modalités </w:t>
      </w:r>
      <w:r>
        <w:rPr>
          <w:sz w:val="20"/>
          <w:szCs w:val="20"/>
        </w:rPr>
        <w:t xml:space="preserve">de </w:t>
      </w:r>
      <w:r w:rsidRPr="00F0612E">
        <w:rPr>
          <w:sz w:val="20"/>
          <w:szCs w:val="20"/>
        </w:rPr>
        <w:t>contrôle</w:t>
      </w:r>
      <w:r w:rsidRPr="001F25D8">
        <w:rPr>
          <w:sz w:val="20"/>
          <w:szCs w:val="20"/>
        </w:rPr>
        <w:t xml:space="preserve"> des connaissances </w:t>
      </w:r>
      <w:r>
        <w:rPr>
          <w:sz w:val="20"/>
          <w:szCs w:val="20"/>
        </w:rPr>
        <w:t xml:space="preserve">correspondent aux modalités générales </w:t>
      </w:r>
      <w:r w:rsidRPr="001F25D8">
        <w:rPr>
          <w:sz w:val="20"/>
          <w:szCs w:val="20"/>
        </w:rPr>
        <w:t>votées en Conseil de gestion</w:t>
      </w:r>
      <w:r>
        <w:rPr>
          <w:sz w:val="20"/>
          <w:szCs w:val="20"/>
        </w:rPr>
        <w:t xml:space="preserve"> de la Faculté de droit. Certaines spécificités valant pour le master 1 </w:t>
      </w:r>
      <w:r w:rsidR="005866FD">
        <w:rPr>
          <w:sz w:val="20"/>
          <w:szCs w:val="20"/>
        </w:rPr>
        <w:t xml:space="preserve">Droit public des affaires </w:t>
      </w:r>
      <w:r>
        <w:rPr>
          <w:sz w:val="20"/>
          <w:szCs w:val="20"/>
        </w:rPr>
        <w:t>et pour le master 2 Carrières juridiques et affaires publiques sont néanmoins prévues.</w:t>
      </w:r>
    </w:p>
    <w:p w14:paraId="62E70D99" w14:textId="77777777" w:rsidR="00A720B4" w:rsidRPr="008B5BA4" w:rsidRDefault="00582FF7" w:rsidP="008B5BA4">
      <w:pPr>
        <w:pStyle w:val="Titre3"/>
        <w:jc w:val="right"/>
        <w:rPr>
          <w:color w:val="auto"/>
        </w:rPr>
      </w:pPr>
      <w:bookmarkStart w:id="47" w:name="_Toc8927136"/>
      <w:r w:rsidRPr="008B5BA4">
        <w:rPr>
          <w:color w:val="auto"/>
        </w:rPr>
        <w:t>RÈGLES GÉNÉRALES</w:t>
      </w:r>
      <w:bookmarkEnd w:id="47"/>
    </w:p>
    <w:p w14:paraId="550183B8" w14:textId="77777777" w:rsidR="005A6D99" w:rsidRDefault="005A6D99" w:rsidP="005A6D99">
      <w:pPr>
        <w:widowControl w:val="0"/>
        <w:tabs>
          <w:tab w:val="left" w:pos="-31680"/>
          <w:tab w:val="left" w:pos="43"/>
        </w:tabs>
        <w:spacing w:before="80" w:after="0"/>
        <w:rPr>
          <w:sz w:val="20"/>
          <w:szCs w:val="20"/>
        </w:rPr>
      </w:pPr>
    </w:p>
    <w:p w14:paraId="3626FB38" w14:textId="77777777" w:rsidR="00582FF7" w:rsidRPr="00582FF7" w:rsidRDefault="00582FF7" w:rsidP="00582FF7">
      <w:pPr>
        <w:widowControl w:val="0"/>
        <w:tabs>
          <w:tab w:val="left" w:pos="-31680"/>
          <w:tab w:val="left" w:pos="43"/>
        </w:tabs>
        <w:spacing w:before="80" w:after="0"/>
        <w:jc w:val="both"/>
        <w:rPr>
          <w:b/>
          <w:bCs/>
          <w:sz w:val="20"/>
          <w:szCs w:val="20"/>
        </w:rPr>
      </w:pPr>
      <w:r>
        <w:rPr>
          <w:b/>
          <w:bCs/>
          <w:sz w:val="20"/>
          <w:szCs w:val="20"/>
        </w:rPr>
        <w:tab/>
      </w:r>
      <w:r>
        <w:rPr>
          <w:b/>
          <w:bCs/>
          <w:sz w:val="20"/>
          <w:szCs w:val="20"/>
        </w:rPr>
        <w:tab/>
        <w:t xml:space="preserve">1. </w:t>
      </w:r>
      <w:r w:rsidRPr="00F0612E">
        <w:rPr>
          <w:b/>
          <w:bCs/>
          <w:sz w:val="20"/>
          <w:szCs w:val="20"/>
        </w:rPr>
        <w:t>Le contrôle des connaissances</w:t>
      </w:r>
    </w:p>
    <w:p w14:paraId="108050DD" w14:textId="77777777" w:rsidR="00582FF7" w:rsidRPr="00F0612E" w:rsidRDefault="00582FF7" w:rsidP="00582FF7">
      <w:pPr>
        <w:widowControl w:val="0"/>
        <w:tabs>
          <w:tab w:val="left" w:pos="-31680"/>
          <w:tab w:val="left" w:pos="43"/>
        </w:tabs>
        <w:spacing w:before="80" w:after="0"/>
        <w:ind w:right="-16"/>
        <w:jc w:val="both"/>
        <w:rPr>
          <w:sz w:val="20"/>
          <w:szCs w:val="20"/>
        </w:rPr>
      </w:pPr>
      <w:r w:rsidRPr="00F0612E">
        <w:rPr>
          <w:sz w:val="20"/>
          <w:szCs w:val="20"/>
        </w:rPr>
        <w:lastRenderedPageBreak/>
        <w:tab/>
      </w:r>
      <w:r w:rsidRPr="00F0612E">
        <w:rPr>
          <w:sz w:val="20"/>
          <w:szCs w:val="20"/>
        </w:rPr>
        <w:tab/>
        <w:t xml:space="preserve">Les examens portent non seulement sur le programme spécial traité par l’enseignant en cours ou en </w:t>
      </w:r>
      <w:r w:rsidR="00B14967">
        <w:rPr>
          <w:sz w:val="20"/>
          <w:szCs w:val="20"/>
        </w:rPr>
        <w:t>séminaire</w:t>
      </w:r>
      <w:r w:rsidRPr="00F0612E">
        <w:rPr>
          <w:sz w:val="20"/>
          <w:szCs w:val="20"/>
        </w:rPr>
        <w:t>, mais aussi sur un programme général arrêté par celui-ci.</w:t>
      </w:r>
    </w:p>
    <w:p w14:paraId="25AAE6A2" w14:textId="77777777" w:rsidR="00582FF7" w:rsidRPr="00F0612E" w:rsidRDefault="00582FF7" w:rsidP="00582FF7">
      <w:pPr>
        <w:widowControl w:val="0"/>
        <w:tabs>
          <w:tab w:val="left" w:pos="-31680"/>
          <w:tab w:val="left" w:pos="43"/>
        </w:tabs>
        <w:spacing w:before="80" w:after="0"/>
        <w:jc w:val="both"/>
        <w:rPr>
          <w:sz w:val="20"/>
          <w:szCs w:val="20"/>
        </w:rPr>
      </w:pPr>
      <w:r w:rsidRPr="00F0612E">
        <w:rPr>
          <w:sz w:val="20"/>
          <w:szCs w:val="20"/>
        </w:rPr>
        <w:tab/>
      </w:r>
      <w:r w:rsidRPr="00F0612E">
        <w:rPr>
          <w:sz w:val="20"/>
          <w:szCs w:val="20"/>
        </w:rPr>
        <w:tab/>
        <w:t>Tout étudiant défaillant au contrôle continu ou à une épreuve terminale est ajourné.</w:t>
      </w:r>
    </w:p>
    <w:p w14:paraId="285E9F1B" w14:textId="438F89AA" w:rsidR="00582FF7" w:rsidRPr="00F0612E" w:rsidRDefault="00582FF7" w:rsidP="00582FF7">
      <w:pPr>
        <w:widowControl w:val="0"/>
        <w:tabs>
          <w:tab w:val="left" w:pos="-31680"/>
          <w:tab w:val="left" w:pos="43"/>
        </w:tabs>
        <w:spacing w:before="80" w:after="0"/>
        <w:jc w:val="both"/>
        <w:rPr>
          <w:sz w:val="20"/>
          <w:szCs w:val="20"/>
        </w:rPr>
      </w:pPr>
      <w:r w:rsidRPr="00F0612E">
        <w:rPr>
          <w:sz w:val="20"/>
          <w:szCs w:val="20"/>
        </w:rPr>
        <w:t xml:space="preserve"> </w:t>
      </w:r>
      <w:r w:rsidRPr="00F0612E">
        <w:rPr>
          <w:sz w:val="20"/>
          <w:szCs w:val="20"/>
        </w:rPr>
        <w:tab/>
      </w:r>
      <w:r w:rsidR="00B14967">
        <w:rPr>
          <w:sz w:val="20"/>
          <w:szCs w:val="20"/>
        </w:rPr>
        <w:t>En M2, i</w:t>
      </w:r>
      <w:r w:rsidRPr="00F0612E">
        <w:rPr>
          <w:sz w:val="20"/>
          <w:szCs w:val="20"/>
        </w:rPr>
        <w:t>l n'est pas possible, en principe,</w:t>
      </w:r>
      <w:r w:rsidR="00F14CEF">
        <w:rPr>
          <w:sz w:val="20"/>
          <w:szCs w:val="20"/>
        </w:rPr>
        <w:t xml:space="preserve"> </w:t>
      </w:r>
      <w:r w:rsidRPr="00F0612E">
        <w:rPr>
          <w:sz w:val="20"/>
          <w:szCs w:val="20"/>
        </w:rPr>
        <w:t>de redoubler, sauf</w:t>
      </w:r>
      <w:r w:rsidR="00F14CEF">
        <w:rPr>
          <w:sz w:val="20"/>
          <w:szCs w:val="20"/>
        </w:rPr>
        <w:t xml:space="preserve"> </w:t>
      </w:r>
      <w:r w:rsidRPr="00F0612E">
        <w:rPr>
          <w:sz w:val="20"/>
          <w:szCs w:val="20"/>
        </w:rPr>
        <w:t>autorisation exceptionnelle du jury (</w:t>
      </w:r>
      <w:r w:rsidR="00F7163A">
        <w:rPr>
          <w:sz w:val="20"/>
          <w:szCs w:val="20"/>
        </w:rPr>
        <w:t xml:space="preserve">notamment en raison d’une </w:t>
      </w:r>
      <w:r w:rsidRPr="00F0612E">
        <w:rPr>
          <w:sz w:val="20"/>
          <w:szCs w:val="20"/>
        </w:rPr>
        <w:t>maladie ou</w:t>
      </w:r>
      <w:r w:rsidR="00F14CEF">
        <w:rPr>
          <w:sz w:val="20"/>
          <w:szCs w:val="20"/>
        </w:rPr>
        <w:t xml:space="preserve"> </w:t>
      </w:r>
      <w:r w:rsidR="00F7163A">
        <w:rPr>
          <w:sz w:val="20"/>
          <w:szCs w:val="20"/>
        </w:rPr>
        <w:t xml:space="preserve">d’un cas </w:t>
      </w:r>
      <w:r w:rsidRPr="00F0612E">
        <w:rPr>
          <w:sz w:val="20"/>
          <w:szCs w:val="20"/>
        </w:rPr>
        <w:t>de force majeure).</w:t>
      </w:r>
    </w:p>
    <w:p w14:paraId="510AA8DF" w14:textId="77777777" w:rsidR="00582FF7" w:rsidRPr="00F0612E" w:rsidRDefault="00582FF7" w:rsidP="00582FF7">
      <w:pPr>
        <w:widowControl w:val="0"/>
        <w:tabs>
          <w:tab w:val="left" w:pos="-31680"/>
          <w:tab w:val="left" w:pos="43"/>
        </w:tabs>
        <w:spacing w:before="80" w:after="0"/>
        <w:jc w:val="both"/>
        <w:rPr>
          <w:sz w:val="20"/>
          <w:szCs w:val="20"/>
        </w:rPr>
      </w:pPr>
    </w:p>
    <w:p w14:paraId="20FD5997" w14:textId="77777777" w:rsidR="00582FF7" w:rsidRDefault="00582FF7" w:rsidP="00582FF7">
      <w:pPr>
        <w:widowControl w:val="0"/>
        <w:tabs>
          <w:tab w:val="left" w:pos="-31680"/>
          <w:tab w:val="left" w:pos="43"/>
        </w:tabs>
        <w:spacing w:before="80" w:after="0"/>
        <w:jc w:val="both"/>
        <w:rPr>
          <w:b/>
          <w:bCs/>
          <w:sz w:val="20"/>
          <w:szCs w:val="20"/>
        </w:rPr>
      </w:pPr>
      <w:r>
        <w:rPr>
          <w:b/>
          <w:bCs/>
          <w:sz w:val="20"/>
          <w:szCs w:val="20"/>
        </w:rPr>
        <w:tab/>
      </w:r>
      <w:r>
        <w:rPr>
          <w:b/>
          <w:bCs/>
          <w:sz w:val="20"/>
          <w:szCs w:val="20"/>
        </w:rPr>
        <w:tab/>
        <w:t xml:space="preserve">2. </w:t>
      </w:r>
      <w:r w:rsidRPr="00F0612E">
        <w:rPr>
          <w:b/>
          <w:bCs/>
          <w:sz w:val="20"/>
          <w:szCs w:val="20"/>
        </w:rPr>
        <w:t xml:space="preserve">Les mentions </w:t>
      </w:r>
    </w:p>
    <w:p w14:paraId="3262C2E2" w14:textId="770EC8A2" w:rsidR="00582FF7" w:rsidRPr="00F0612E" w:rsidRDefault="00582FF7" w:rsidP="00582FF7">
      <w:pPr>
        <w:widowControl w:val="0"/>
        <w:tabs>
          <w:tab w:val="left" w:pos="-31680"/>
          <w:tab w:val="left" w:pos="43"/>
        </w:tabs>
        <w:spacing w:before="80" w:after="0"/>
        <w:jc w:val="both"/>
        <w:rPr>
          <w:sz w:val="20"/>
          <w:szCs w:val="20"/>
        </w:rPr>
      </w:pPr>
      <w:r>
        <w:rPr>
          <w:sz w:val="20"/>
          <w:szCs w:val="20"/>
        </w:rPr>
        <w:tab/>
      </w:r>
      <w:r>
        <w:rPr>
          <w:sz w:val="20"/>
          <w:szCs w:val="20"/>
        </w:rPr>
        <w:tab/>
        <w:t xml:space="preserve">Elles </w:t>
      </w:r>
      <w:r w:rsidRPr="00F0612E">
        <w:rPr>
          <w:sz w:val="20"/>
          <w:szCs w:val="20"/>
        </w:rPr>
        <w:t xml:space="preserve">sont attribuées de la façon suivante (décision du CEVU </w:t>
      </w:r>
      <w:r>
        <w:rPr>
          <w:sz w:val="20"/>
          <w:szCs w:val="20"/>
        </w:rPr>
        <w:t xml:space="preserve">du </w:t>
      </w:r>
      <w:r w:rsidR="009A305A">
        <w:rPr>
          <w:sz w:val="20"/>
          <w:szCs w:val="20"/>
        </w:rPr>
        <w:t>15 mars 2015</w:t>
      </w:r>
      <w:r w:rsidRPr="00F0612E">
        <w:rPr>
          <w:sz w:val="20"/>
          <w:szCs w:val="20"/>
        </w:rPr>
        <w:t>)</w:t>
      </w:r>
      <w:r>
        <w:rPr>
          <w:sz w:val="20"/>
          <w:szCs w:val="20"/>
        </w:rPr>
        <w:t>.</w:t>
      </w:r>
    </w:p>
    <w:tbl>
      <w:tblPr>
        <w:tblpPr w:leftFromText="141" w:rightFromText="141" w:vertAnchor="text" w:tblpX="6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4110"/>
      </w:tblGrid>
      <w:tr w:rsidR="000A4B80" w:rsidRPr="002E2711" w14:paraId="338483F0" w14:textId="77777777" w:rsidTr="000A4B80">
        <w:trPr>
          <w:trHeight w:val="653"/>
        </w:trPr>
        <w:tc>
          <w:tcPr>
            <w:tcW w:w="2122" w:type="dxa"/>
            <w:hideMark/>
          </w:tcPr>
          <w:p w14:paraId="620EDF86" w14:textId="77777777" w:rsidR="000A4B80" w:rsidRPr="00A76E1F" w:rsidRDefault="000A4B80" w:rsidP="000A4B80">
            <w:pPr>
              <w:pStyle w:val="RetraitA"/>
              <w:widowControl w:val="0"/>
              <w:spacing w:before="120"/>
              <w:ind w:left="284" w:right="20" w:firstLine="0"/>
              <w:jc w:val="left"/>
              <w:rPr>
                <w:rFonts w:ascii="Calibri" w:hAnsi="Calibri"/>
                <w:b w:val="0"/>
                <w:bCs w:val="0"/>
                <w:color w:val="auto"/>
              </w:rPr>
            </w:pPr>
            <w:r w:rsidRPr="00A76E1F">
              <w:rPr>
                <w:rFonts w:ascii="Calibri" w:hAnsi="Calibri"/>
                <w:b w:val="0"/>
                <w:bCs w:val="0"/>
                <w:color w:val="auto"/>
              </w:rPr>
              <w:t>Mention Assez bien</w:t>
            </w:r>
          </w:p>
        </w:tc>
        <w:tc>
          <w:tcPr>
            <w:tcW w:w="4110" w:type="dxa"/>
            <w:hideMark/>
          </w:tcPr>
          <w:p w14:paraId="6FA1F6C3" w14:textId="77777777" w:rsidR="000A4B80" w:rsidRPr="00A76E1F" w:rsidRDefault="000A4B80" w:rsidP="000A4B80">
            <w:pPr>
              <w:pStyle w:val="RetraitA"/>
              <w:widowControl w:val="0"/>
              <w:spacing w:before="120"/>
              <w:ind w:left="284" w:firstLine="0"/>
              <w:jc w:val="left"/>
              <w:rPr>
                <w:rFonts w:ascii="Calibri" w:hAnsi="Calibri"/>
                <w:b w:val="0"/>
                <w:bCs w:val="0"/>
                <w:color w:val="auto"/>
              </w:rPr>
            </w:pPr>
            <w:r w:rsidRPr="00A76E1F">
              <w:rPr>
                <w:rFonts w:ascii="Calibri" w:hAnsi="Calibri"/>
                <w:b w:val="0"/>
                <w:bCs w:val="0"/>
                <w:color w:val="auto"/>
              </w:rPr>
              <w:t>Note moyenne supérieure ou égale à 12</w:t>
            </w:r>
          </w:p>
        </w:tc>
      </w:tr>
      <w:tr w:rsidR="000A4B80" w:rsidRPr="002E2711" w14:paraId="26D1E343" w14:textId="77777777" w:rsidTr="000A4B80">
        <w:trPr>
          <w:trHeight w:val="134"/>
        </w:trPr>
        <w:tc>
          <w:tcPr>
            <w:tcW w:w="2122" w:type="dxa"/>
            <w:hideMark/>
          </w:tcPr>
          <w:p w14:paraId="7DC653A5" w14:textId="77777777" w:rsidR="000A4B80" w:rsidRPr="00A76E1F" w:rsidRDefault="000A4B80" w:rsidP="000A4B80">
            <w:pPr>
              <w:pStyle w:val="RetraitA"/>
              <w:widowControl w:val="0"/>
              <w:spacing w:before="120"/>
              <w:ind w:left="284" w:right="20" w:firstLine="0"/>
              <w:jc w:val="left"/>
              <w:rPr>
                <w:rFonts w:ascii="Calibri" w:hAnsi="Calibri"/>
                <w:b w:val="0"/>
                <w:bCs w:val="0"/>
                <w:color w:val="auto"/>
              </w:rPr>
            </w:pPr>
            <w:r w:rsidRPr="00A76E1F">
              <w:rPr>
                <w:rFonts w:ascii="Calibri" w:hAnsi="Calibri"/>
                <w:b w:val="0"/>
                <w:bCs w:val="0"/>
                <w:color w:val="auto"/>
              </w:rPr>
              <w:t>Mention Bien</w:t>
            </w:r>
          </w:p>
        </w:tc>
        <w:tc>
          <w:tcPr>
            <w:tcW w:w="4110" w:type="dxa"/>
            <w:hideMark/>
          </w:tcPr>
          <w:p w14:paraId="3C83C964" w14:textId="77777777" w:rsidR="000A4B80" w:rsidRPr="00A76E1F" w:rsidRDefault="000A4B80" w:rsidP="000A4B80">
            <w:pPr>
              <w:pStyle w:val="RetraitA"/>
              <w:widowControl w:val="0"/>
              <w:spacing w:before="120"/>
              <w:ind w:left="284" w:firstLine="0"/>
              <w:jc w:val="left"/>
              <w:rPr>
                <w:rFonts w:ascii="Calibri" w:hAnsi="Calibri"/>
                <w:b w:val="0"/>
                <w:bCs w:val="0"/>
                <w:color w:val="auto"/>
              </w:rPr>
            </w:pPr>
            <w:r w:rsidRPr="00A76E1F">
              <w:rPr>
                <w:rFonts w:ascii="Calibri" w:hAnsi="Calibri"/>
                <w:b w:val="0"/>
                <w:bCs w:val="0"/>
                <w:color w:val="auto"/>
              </w:rPr>
              <w:t>Note moyenne supérieure ou égale à 14</w:t>
            </w:r>
          </w:p>
        </w:tc>
      </w:tr>
      <w:tr w:rsidR="000A4B80" w:rsidRPr="002E2711" w14:paraId="1822F157" w14:textId="77777777" w:rsidTr="000A4B80">
        <w:trPr>
          <w:trHeight w:val="158"/>
        </w:trPr>
        <w:tc>
          <w:tcPr>
            <w:tcW w:w="2122" w:type="dxa"/>
            <w:hideMark/>
          </w:tcPr>
          <w:p w14:paraId="5D084453" w14:textId="77777777" w:rsidR="000A4B80" w:rsidRPr="00A76E1F" w:rsidRDefault="000A4B80" w:rsidP="000A4B80">
            <w:pPr>
              <w:pStyle w:val="RetraitA"/>
              <w:widowControl w:val="0"/>
              <w:spacing w:before="120"/>
              <w:ind w:left="284" w:right="20" w:firstLine="0"/>
              <w:jc w:val="left"/>
              <w:rPr>
                <w:rFonts w:ascii="Calibri" w:hAnsi="Calibri"/>
                <w:b w:val="0"/>
                <w:bCs w:val="0"/>
                <w:color w:val="auto"/>
              </w:rPr>
            </w:pPr>
            <w:r w:rsidRPr="00A76E1F">
              <w:rPr>
                <w:rFonts w:ascii="Calibri" w:hAnsi="Calibri"/>
                <w:b w:val="0"/>
                <w:bCs w:val="0"/>
                <w:color w:val="auto"/>
              </w:rPr>
              <w:t>Mention Très bien</w:t>
            </w:r>
          </w:p>
        </w:tc>
        <w:tc>
          <w:tcPr>
            <w:tcW w:w="4110" w:type="dxa"/>
            <w:hideMark/>
          </w:tcPr>
          <w:p w14:paraId="21320CD4" w14:textId="77777777" w:rsidR="000A4B80" w:rsidRPr="00A76E1F" w:rsidRDefault="000A4B80" w:rsidP="000A4B80">
            <w:pPr>
              <w:pStyle w:val="RetraitA"/>
              <w:widowControl w:val="0"/>
              <w:spacing w:before="120"/>
              <w:ind w:left="284" w:firstLine="0"/>
              <w:jc w:val="left"/>
              <w:rPr>
                <w:rFonts w:ascii="Calibri" w:hAnsi="Calibri"/>
                <w:b w:val="0"/>
                <w:bCs w:val="0"/>
                <w:color w:val="auto"/>
              </w:rPr>
            </w:pPr>
            <w:r w:rsidRPr="00A76E1F">
              <w:rPr>
                <w:rFonts w:ascii="Calibri" w:hAnsi="Calibri"/>
                <w:b w:val="0"/>
                <w:bCs w:val="0"/>
                <w:color w:val="auto"/>
              </w:rPr>
              <w:t>Note supérieure ou égale à 16</w:t>
            </w:r>
          </w:p>
        </w:tc>
      </w:tr>
    </w:tbl>
    <w:p w14:paraId="11DB2774" w14:textId="77777777" w:rsidR="00A048A2" w:rsidRPr="00F0612E" w:rsidRDefault="00A048A2" w:rsidP="00582FF7">
      <w:pPr>
        <w:widowControl w:val="0"/>
        <w:tabs>
          <w:tab w:val="left" w:pos="-31680"/>
          <w:tab w:val="left" w:pos="43"/>
        </w:tabs>
        <w:spacing w:before="80" w:after="0"/>
        <w:jc w:val="both"/>
        <w:rPr>
          <w:sz w:val="20"/>
          <w:szCs w:val="20"/>
        </w:rPr>
      </w:pPr>
    </w:p>
    <w:p w14:paraId="53B15950" w14:textId="77777777" w:rsidR="00582FF7" w:rsidRDefault="00582FF7" w:rsidP="00582FF7">
      <w:pPr>
        <w:widowControl w:val="0"/>
        <w:tabs>
          <w:tab w:val="left" w:pos="-31680"/>
          <w:tab w:val="left" w:pos="43"/>
        </w:tabs>
        <w:spacing w:before="80" w:after="0"/>
        <w:ind w:firstLine="329"/>
        <w:jc w:val="both"/>
        <w:rPr>
          <w:sz w:val="20"/>
          <w:szCs w:val="20"/>
        </w:rPr>
      </w:pPr>
    </w:p>
    <w:p w14:paraId="55BC386A" w14:textId="77777777" w:rsidR="00B05C0D" w:rsidRPr="00F0612E" w:rsidRDefault="00B05C0D" w:rsidP="00582FF7">
      <w:pPr>
        <w:widowControl w:val="0"/>
        <w:tabs>
          <w:tab w:val="left" w:pos="-31680"/>
          <w:tab w:val="left" w:pos="43"/>
        </w:tabs>
        <w:spacing w:before="80" w:after="0"/>
        <w:ind w:firstLine="329"/>
        <w:jc w:val="both"/>
        <w:rPr>
          <w:sz w:val="20"/>
          <w:szCs w:val="20"/>
        </w:rPr>
      </w:pPr>
    </w:p>
    <w:p w14:paraId="07740C59" w14:textId="77777777" w:rsidR="000A4B80" w:rsidRDefault="00582FF7" w:rsidP="00582FF7">
      <w:pPr>
        <w:widowControl w:val="0"/>
        <w:tabs>
          <w:tab w:val="left" w:pos="-31680"/>
          <w:tab w:val="left" w:pos="43"/>
          <w:tab w:val="left" w:pos="174"/>
          <w:tab w:val="left" w:pos="223"/>
        </w:tabs>
        <w:spacing w:before="80" w:after="0"/>
        <w:jc w:val="both"/>
        <w:rPr>
          <w:b/>
          <w:bCs/>
          <w:sz w:val="20"/>
          <w:szCs w:val="20"/>
        </w:rPr>
      </w:pPr>
      <w:r>
        <w:rPr>
          <w:b/>
          <w:bCs/>
          <w:sz w:val="20"/>
          <w:szCs w:val="20"/>
        </w:rPr>
        <w:tab/>
      </w:r>
      <w:r>
        <w:rPr>
          <w:b/>
          <w:bCs/>
          <w:sz w:val="20"/>
          <w:szCs w:val="20"/>
        </w:rPr>
        <w:tab/>
      </w:r>
      <w:r>
        <w:rPr>
          <w:b/>
          <w:bCs/>
          <w:sz w:val="20"/>
          <w:szCs w:val="20"/>
        </w:rPr>
        <w:tab/>
      </w:r>
    </w:p>
    <w:p w14:paraId="6E998D1C" w14:textId="77777777" w:rsidR="000A4B80" w:rsidRDefault="000A4B80" w:rsidP="00582FF7">
      <w:pPr>
        <w:widowControl w:val="0"/>
        <w:tabs>
          <w:tab w:val="left" w:pos="-31680"/>
          <w:tab w:val="left" w:pos="43"/>
          <w:tab w:val="left" w:pos="174"/>
          <w:tab w:val="left" w:pos="223"/>
        </w:tabs>
        <w:spacing w:before="80" w:after="0"/>
        <w:jc w:val="both"/>
        <w:rPr>
          <w:b/>
          <w:bCs/>
          <w:sz w:val="20"/>
          <w:szCs w:val="20"/>
        </w:rPr>
      </w:pPr>
    </w:p>
    <w:p w14:paraId="55D0694A" w14:textId="77777777" w:rsidR="000A4B80" w:rsidRDefault="000A4B80" w:rsidP="00582FF7">
      <w:pPr>
        <w:widowControl w:val="0"/>
        <w:tabs>
          <w:tab w:val="left" w:pos="-31680"/>
          <w:tab w:val="left" w:pos="43"/>
          <w:tab w:val="left" w:pos="174"/>
          <w:tab w:val="left" w:pos="223"/>
        </w:tabs>
        <w:spacing w:before="80" w:after="0"/>
        <w:jc w:val="both"/>
        <w:rPr>
          <w:b/>
          <w:bCs/>
          <w:sz w:val="20"/>
          <w:szCs w:val="20"/>
        </w:rPr>
      </w:pPr>
    </w:p>
    <w:p w14:paraId="795A79F1" w14:textId="780796C6" w:rsidR="000A4B80" w:rsidRDefault="000A4B80" w:rsidP="00582FF7">
      <w:pPr>
        <w:widowControl w:val="0"/>
        <w:tabs>
          <w:tab w:val="left" w:pos="-31680"/>
          <w:tab w:val="left" w:pos="43"/>
          <w:tab w:val="left" w:pos="174"/>
          <w:tab w:val="left" w:pos="223"/>
        </w:tabs>
        <w:spacing w:before="80" w:after="0"/>
        <w:jc w:val="both"/>
        <w:rPr>
          <w:b/>
          <w:bCs/>
          <w:sz w:val="20"/>
          <w:szCs w:val="20"/>
        </w:rPr>
      </w:pPr>
    </w:p>
    <w:p w14:paraId="56301048" w14:textId="29DDC2BD" w:rsidR="00224D5E" w:rsidRDefault="00224D5E" w:rsidP="00582FF7">
      <w:pPr>
        <w:widowControl w:val="0"/>
        <w:tabs>
          <w:tab w:val="left" w:pos="-31680"/>
          <w:tab w:val="left" w:pos="43"/>
          <w:tab w:val="left" w:pos="174"/>
          <w:tab w:val="left" w:pos="223"/>
        </w:tabs>
        <w:spacing w:before="80" w:after="0"/>
        <w:jc w:val="both"/>
        <w:rPr>
          <w:b/>
          <w:bCs/>
          <w:sz w:val="20"/>
          <w:szCs w:val="20"/>
        </w:rPr>
      </w:pPr>
    </w:p>
    <w:p w14:paraId="3B84A84C" w14:textId="046E9BFC" w:rsidR="00224D5E" w:rsidRDefault="00224D5E" w:rsidP="00582FF7">
      <w:pPr>
        <w:widowControl w:val="0"/>
        <w:tabs>
          <w:tab w:val="left" w:pos="-31680"/>
          <w:tab w:val="left" w:pos="43"/>
          <w:tab w:val="left" w:pos="174"/>
          <w:tab w:val="left" w:pos="223"/>
        </w:tabs>
        <w:spacing w:before="80" w:after="0"/>
        <w:jc w:val="both"/>
        <w:rPr>
          <w:b/>
          <w:bCs/>
          <w:sz w:val="20"/>
          <w:szCs w:val="20"/>
        </w:rPr>
      </w:pPr>
    </w:p>
    <w:p w14:paraId="2262C400" w14:textId="77777777" w:rsidR="00224D5E" w:rsidRDefault="00224D5E" w:rsidP="00582FF7">
      <w:pPr>
        <w:widowControl w:val="0"/>
        <w:tabs>
          <w:tab w:val="left" w:pos="-31680"/>
          <w:tab w:val="left" w:pos="43"/>
          <w:tab w:val="left" w:pos="174"/>
          <w:tab w:val="left" w:pos="223"/>
        </w:tabs>
        <w:spacing w:before="80" w:after="0"/>
        <w:jc w:val="both"/>
        <w:rPr>
          <w:b/>
          <w:bCs/>
          <w:sz w:val="20"/>
          <w:szCs w:val="20"/>
        </w:rPr>
      </w:pPr>
    </w:p>
    <w:p w14:paraId="30CD18FE" w14:textId="17CEF35A" w:rsidR="00582FF7" w:rsidRPr="00F0612E" w:rsidRDefault="00582FF7" w:rsidP="00582FF7">
      <w:pPr>
        <w:widowControl w:val="0"/>
        <w:tabs>
          <w:tab w:val="left" w:pos="-31680"/>
          <w:tab w:val="left" w:pos="43"/>
          <w:tab w:val="left" w:pos="174"/>
          <w:tab w:val="left" w:pos="223"/>
        </w:tabs>
        <w:spacing w:before="80" w:after="0"/>
        <w:jc w:val="both"/>
        <w:rPr>
          <w:b/>
          <w:bCs/>
          <w:sz w:val="20"/>
          <w:szCs w:val="20"/>
        </w:rPr>
      </w:pPr>
      <w:r w:rsidRPr="00F0612E">
        <w:rPr>
          <w:b/>
          <w:bCs/>
          <w:sz w:val="20"/>
          <w:szCs w:val="20"/>
        </w:rPr>
        <w:tab/>
      </w:r>
      <w:r>
        <w:rPr>
          <w:b/>
          <w:bCs/>
          <w:sz w:val="20"/>
          <w:szCs w:val="20"/>
        </w:rPr>
        <w:t>3. Les é</w:t>
      </w:r>
      <w:r w:rsidRPr="00F0612E">
        <w:rPr>
          <w:b/>
          <w:bCs/>
          <w:sz w:val="20"/>
          <w:szCs w:val="20"/>
        </w:rPr>
        <w:t>tudiants handicapés</w:t>
      </w:r>
    </w:p>
    <w:p w14:paraId="1DF0B045" w14:textId="37467F2D" w:rsidR="006B43F0" w:rsidRDefault="00582FF7" w:rsidP="009A305A">
      <w:pPr>
        <w:jc w:val="both"/>
        <w:rPr>
          <w:sz w:val="20"/>
          <w:szCs w:val="20"/>
        </w:rPr>
      </w:pPr>
      <w:r>
        <w:rPr>
          <w:sz w:val="20"/>
          <w:szCs w:val="20"/>
        </w:rPr>
        <w:tab/>
      </w:r>
      <w:r w:rsidR="009A305A" w:rsidRPr="00224D5E">
        <w:rPr>
          <w:sz w:val="20"/>
          <w:szCs w:val="20"/>
        </w:rPr>
        <w:t xml:space="preserve">Les locaux de la Faculté de </w:t>
      </w:r>
      <w:r w:rsidR="006B43F0" w:rsidRPr="00224D5E">
        <w:rPr>
          <w:sz w:val="20"/>
          <w:szCs w:val="20"/>
        </w:rPr>
        <w:t xml:space="preserve">droit </w:t>
      </w:r>
      <w:r w:rsidR="009A305A" w:rsidRPr="00224D5E">
        <w:rPr>
          <w:sz w:val="20"/>
          <w:szCs w:val="20"/>
        </w:rPr>
        <w:t xml:space="preserve">sont accessibles aux personnes à mobilité réduite. Des places de parking sont spécialement prévues à leur intention et des ascenseurs permettent l’accès aux étages supérieurs. </w:t>
      </w:r>
    </w:p>
    <w:p w14:paraId="6E43EC3E" w14:textId="7541BEF0" w:rsidR="009A305A" w:rsidRPr="00224D5E" w:rsidRDefault="009A305A" w:rsidP="006B43F0">
      <w:pPr>
        <w:ind w:firstLine="708"/>
        <w:jc w:val="both"/>
        <w:rPr>
          <w:b/>
          <w:bCs/>
          <w:sz w:val="20"/>
          <w:szCs w:val="20"/>
        </w:rPr>
      </w:pPr>
      <w:r w:rsidRPr="00224D5E">
        <w:rPr>
          <w:sz w:val="20"/>
          <w:szCs w:val="20"/>
        </w:rPr>
        <w:t>Certains étudiants atteints d’un handicap ne leur permettant pas de composer dans les conditions d’examens habituelles peuvent bénéficier de certaines conditions lors des examens (Décret n°2013-756 du 19 août 2013 – art. 4 (V) et Circulaire ministérielle n°2011-220 du 27 décembre 2011)</w:t>
      </w:r>
      <w:r w:rsidR="006B43F0">
        <w:rPr>
          <w:sz w:val="20"/>
          <w:szCs w:val="20"/>
        </w:rPr>
        <w:t> :</w:t>
      </w:r>
    </w:p>
    <w:p w14:paraId="3ECAFB1D" w14:textId="39038BDA" w:rsidR="009A305A" w:rsidRPr="00224D5E" w:rsidRDefault="006B43F0" w:rsidP="009A305A">
      <w:pPr>
        <w:numPr>
          <w:ilvl w:val="0"/>
          <w:numId w:val="10"/>
        </w:numPr>
        <w:spacing w:after="0"/>
        <w:jc w:val="both"/>
        <w:rPr>
          <w:sz w:val="20"/>
          <w:szCs w:val="20"/>
        </w:rPr>
      </w:pPr>
      <w:r w:rsidRPr="00224D5E">
        <w:rPr>
          <w:sz w:val="20"/>
          <w:szCs w:val="20"/>
        </w:rPr>
        <w:t xml:space="preserve">attribution </w:t>
      </w:r>
      <w:r w:rsidR="009A305A" w:rsidRPr="00224D5E">
        <w:rPr>
          <w:sz w:val="20"/>
          <w:szCs w:val="20"/>
        </w:rPr>
        <w:t>d’une salle particulière ;</w:t>
      </w:r>
    </w:p>
    <w:p w14:paraId="0C10534B" w14:textId="33B475BB" w:rsidR="009A305A" w:rsidRPr="00224D5E" w:rsidRDefault="006B43F0" w:rsidP="009A305A">
      <w:pPr>
        <w:numPr>
          <w:ilvl w:val="0"/>
          <w:numId w:val="10"/>
        </w:numPr>
        <w:spacing w:after="0"/>
        <w:jc w:val="both"/>
        <w:rPr>
          <w:sz w:val="20"/>
          <w:szCs w:val="20"/>
        </w:rPr>
      </w:pPr>
      <w:r w:rsidRPr="00224D5E">
        <w:rPr>
          <w:sz w:val="20"/>
          <w:szCs w:val="20"/>
        </w:rPr>
        <w:lastRenderedPageBreak/>
        <w:t xml:space="preserve">temps </w:t>
      </w:r>
      <w:r w:rsidR="009A305A" w:rsidRPr="00224D5E">
        <w:rPr>
          <w:sz w:val="20"/>
          <w:szCs w:val="20"/>
        </w:rPr>
        <w:t>de composition majoré ;</w:t>
      </w:r>
    </w:p>
    <w:p w14:paraId="717F1DCD" w14:textId="6EE208FA" w:rsidR="009A305A" w:rsidRPr="006B43F0" w:rsidRDefault="006B43F0" w:rsidP="009E2A12">
      <w:pPr>
        <w:numPr>
          <w:ilvl w:val="0"/>
          <w:numId w:val="10"/>
        </w:numPr>
        <w:spacing w:after="0"/>
        <w:jc w:val="both"/>
        <w:rPr>
          <w:sz w:val="20"/>
          <w:szCs w:val="20"/>
        </w:rPr>
      </w:pPr>
      <w:r w:rsidRPr="006B43F0">
        <w:rPr>
          <w:sz w:val="20"/>
          <w:szCs w:val="20"/>
        </w:rPr>
        <w:t xml:space="preserve">assistance </w:t>
      </w:r>
      <w:r w:rsidR="009A305A" w:rsidRPr="006B43F0">
        <w:rPr>
          <w:sz w:val="20"/>
          <w:szCs w:val="20"/>
        </w:rPr>
        <w:t>d’un secrétaire écrivant sous la dictée.</w:t>
      </w:r>
      <w:r w:rsidRPr="006B43F0">
        <w:rPr>
          <w:sz w:val="20"/>
          <w:szCs w:val="20"/>
        </w:rPr>
        <w:t xml:space="preserve"> </w:t>
      </w:r>
      <w:r w:rsidRPr="00224D5E">
        <w:rPr>
          <w:sz w:val="20"/>
          <w:szCs w:val="20"/>
        </w:rPr>
        <w:t>Ce secrétaire, d’un niveau juridique inférieur à celui de l’étudiant, est désigné par le responsable administratif de la Faculté.</w:t>
      </w:r>
    </w:p>
    <w:p w14:paraId="34A73C5B" w14:textId="707F3F40" w:rsidR="009A305A" w:rsidRPr="00224D5E" w:rsidRDefault="009A305A" w:rsidP="006B43F0">
      <w:pPr>
        <w:ind w:firstLine="708"/>
        <w:jc w:val="both"/>
        <w:rPr>
          <w:sz w:val="20"/>
          <w:szCs w:val="20"/>
        </w:rPr>
      </w:pPr>
      <w:r w:rsidRPr="00224D5E">
        <w:rPr>
          <w:sz w:val="20"/>
          <w:szCs w:val="20"/>
        </w:rPr>
        <w:t>Les copies des étudiants handicapés sont jointes aux autres sans signe distinctif et sont corrigées dans les mêmes conditions d’anonymat.</w:t>
      </w:r>
    </w:p>
    <w:p w14:paraId="52CB0BE9" w14:textId="4B640CAA" w:rsidR="009A305A" w:rsidRPr="00224D5E" w:rsidRDefault="006B43F0" w:rsidP="00EA259D">
      <w:pPr>
        <w:spacing w:after="0" w:line="240" w:lineRule="auto"/>
        <w:ind w:firstLine="708"/>
        <w:jc w:val="both"/>
        <w:rPr>
          <w:rFonts w:eastAsia="Times New Roman" w:cs="Calibri"/>
          <w:sz w:val="20"/>
          <w:szCs w:val="20"/>
        </w:rPr>
      </w:pPr>
      <w:r>
        <w:rPr>
          <w:rFonts w:eastAsia="Times New Roman" w:cs="Calibri"/>
          <w:sz w:val="20"/>
          <w:szCs w:val="20"/>
        </w:rPr>
        <w:t>L’étudiant qui, e</w:t>
      </w:r>
      <w:r w:rsidR="009A305A" w:rsidRPr="00224D5E">
        <w:rPr>
          <w:rFonts w:eastAsia="Times New Roman" w:cs="Calibri"/>
          <w:sz w:val="20"/>
          <w:szCs w:val="20"/>
        </w:rPr>
        <w:t>n raison d</w:t>
      </w:r>
      <w:r>
        <w:rPr>
          <w:rFonts w:eastAsia="Times New Roman" w:cs="Calibri"/>
          <w:sz w:val="20"/>
          <w:szCs w:val="20"/>
        </w:rPr>
        <w:t xml:space="preserve">’un </w:t>
      </w:r>
      <w:r w:rsidR="009A305A" w:rsidRPr="00224D5E">
        <w:rPr>
          <w:rFonts w:eastAsia="Times New Roman" w:cs="Calibri"/>
          <w:sz w:val="20"/>
          <w:szCs w:val="20"/>
        </w:rPr>
        <w:t xml:space="preserve">handicap </w:t>
      </w:r>
      <w:r w:rsidRPr="00224D5E">
        <w:rPr>
          <w:rFonts w:eastAsia="Times New Roman" w:cs="Calibri"/>
          <w:sz w:val="20"/>
          <w:szCs w:val="20"/>
        </w:rPr>
        <w:t>durable ou temporaire</w:t>
      </w:r>
      <w:r>
        <w:rPr>
          <w:rFonts w:eastAsia="Times New Roman" w:cs="Calibri"/>
          <w:sz w:val="20"/>
          <w:szCs w:val="20"/>
        </w:rPr>
        <w:t>,</w:t>
      </w:r>
      <w:r w:rsidRPr="00224D5E">
        <w:rPr>
          <w:rFonts w:eastAsia="Times New Roman" w:cs="Calibri"/>
          <w:sz w:val="20"/>
          <w:szCs w:val="20"/>
        </w:rPr>
        <w:t xml:space="preserve"> </w:t>
      </w:r>
      <w:r w:rsidR="009A305A" w:rsidRPr="00224D5E">
        <w:rPr>
          <w:rFonts w:eastAsia="Times New Roman" w:cs="Calibri"/>
          <w:sz w:val="20"/>
          <w:szCs w:val="20"/>
        </w:rPr>
        <w:t>souhaite bénéficier d’une demande d’aménagement d’études, des conditions d’exa</w:t>
      </w:r>
      <w:r w:rsidR="009A305A" w:rsidRPr="006B43F0">
        <w:rPr>
          <w:rFonts w:eastAsia="Times New Roman" w:cs="Calibri"/>
          <w:sz w:val="20"/>
          <w:szCs w:val="20"/>
        </w:rPr>
        <w:t xml:space="preserve">men </w:t>
      </w:r>
      <w:r w:rsidR="00EA259D">
        <w:rPr>
          <w:rFonts w:eastAsia="Times New Roman" w:cs="Calibri"/>
          <w:sz w:val="20"/>
          <w:szCs w:val="20"/>
        </w:rPr>
        <w:t xml:space="preserve">et de concours </w:t>
      </w:r>
      <w:r w:rsidR="009A305A" w:rsidRPr="006B43F0">
        <w:rPr>
          <w:rFonts w:eastAsia="Times New Roman" w:cs="Calibri"/>
          <w:sz w:val="20"/>
          <w:szCs w:val="20"/>
        </w:rPr>
        <w:t>relevant de la compétence de l’université</w:t>
      </w:r>
      <w:r w:rsidRPr="006B43F0">
        <w:rPr>
          <w:rFonts w:eastAsia="Times New Roman" w:cs="Calibri"/>
          <w:sz w:val="20"/>
          <w:szCs w:val="20"/>
        </w:rPr>
        <w:t xml:space="preserve"> doit </w:t>
      </w:r>
      <w:r>
        <w:rPr>
          <w:rFonts w:eastAsia="Times New Roman" w:cs="Calibri"/>
          <w:sz w:val="20"/>
          <w:szCs w:val="20"/>
        </w:rPr>
        <w:t>p</w:t>
      </w:r>
      <w:r w:rsidR="009A305A" w:rsidRPr="00224D5E">
        <w:rPr>
          <w:rFonts w:eastAsia="Times New Roman" w:cs="Calibri"/>
          <w:sz w:val="20"/>
          <w:szCs w:val="20"/>
        </w:rPr>
        <w:t xml:space="preserve">rendre un rendez-vous au Service de Santé Universitaire (SSU) </w:t>
      </w:r>
      <w:r>
        <w:rPr>
          <w:rFonts w:eastAsia="Times New Roman" w:cs="Calibri"/>
          <w:sz w:val="20"/>
          <w:szCs w:val="20"/>
        </w:rPr>
        <w:t>(</w:t>
      </w:r>
      <w:r w:rsidR="009A305A" w:rsidRPr="00224D5E">
        <w:rPr>
          <w:rFonts w:eastAsia="Times New Roman" w:cs="Calibri"/>
          <w:sz w:val="20"/>
          <w:szCs w:val="20"/>
        </w:rPr>
        <w:t xml:space="preserve">Maison de la Santé – 61 avenue du Général de Gaulle - Créteil </w:t>
      </w:r>
      <w:r w:rsidR="00EA259D">
        <w:rPr>
          <w:rFonts w:eastAsia="Times New Roman" w:cs="Calibri"/>
          <w:sz w:val="20"/>
          <w:szCs w:val="20"/>
        </w:rPr>
        <w:t>–</w:t>
      </w:r>
      <w:r w:rsidR="009A305A" w:rsidRPr="00224D5E">
        <w:rPr>
          <w:rFonts w:eastAsia="Times New Roman" w:cs="Calibri"/>
          <w:sz w:val="20"/>
          <w:szCs w:val="20"/>
        </w:rPr>
        <w:t xml:space="preserve"> Tél</w:t>
      </w:r>
      <w:r w:rsidR="00EA259D">
        <w:rPr>
          <w:rFonts w:eastAsia="Times New Roman" w:cs="Calibri"/>
          <w:sz w:val="20"/>
          <w:szCs w:val="20"/>
        </w:rPr>
        <w:t>. :</w:t>
      </w:r>
      <w:r w:rsidR="009A305A" w:rsidRPr="00224D5E">
        <w:rPr>
          <w:rFonts w:eastAsia="Times New Roman" w:cs="Calibri"/>
          <w:sz w:val="20"/>
          <w:szCs w:val="20"/>
        </w:rPr>
        <w:t xml:space="preserve"> 01 45 17 15 15</w:t>
      </w:r>
      <w:r>
        <w:rPr>
          <w:rFonts w:eastAsia="Times New Roman" w:cs="Calibri"/>
          <w:sz w:val="20"/>
          <w:szCs w:val="20"/>
        </w:rPr>
        <w:t>) a</w:t>
      </w:r>
      <w:r w:rsidR="009A305A" w:rsidRPr="00224D5E">
        <w:rPr>
          <w:rFonts w:eastAsia="Times New Roman" w:cs="Calibri"/>
          <w:sz w:val="20"/>
          <w:szCs w:val="20"/>
        </w:rPr>
        <w:t xml:space="preserve">vant le 31 octobre pour </w:t>
      </w:r>
      <w:r w:rsidR="009A305A" w:rsidRPr="006B43F0">
        <w:rPr>
          <w:rFonts w:eastAsia="Times New Roman" w:cs="Calibri"/>
          <w:sz w:val="20"/>
          <w:szCs w:val="20"/>
        </w:rPr>
        <w:t>les demandes du 1</w:t>
      </w:r>
      <w:r w:rsidR="009A305A" w:rsidRPr="00EA259D">
        <w:rPr>
          <w:rFonts w:eastAsia="Times New Roman" w:cs="Calibri"/>
          <w:sz w:val="20"/>
          <w:szCs w:val="20"/>
          <w:vertAlign w:val="superscript"/>
        </w:rPr>
        <w:t>er</w:t>
      </w:r>
      <w:r w:rsidR="00EA259D">
        <w:rPr>
          <w:rFonts w:eastAsia="Times New Roman" w:cs="Calibri"/>
          <w:sz w:val="20"/>
          <w:szCs w:val="20"/>
        </w:rPr>
        <w:t xml:space="preserve"> </w:t>
      </w:r>
      <w:r w:rsidR="009A305A" w:rsidRPr="006B43F0">
        <w:rPr>
          <w:rFonts w:eastAsia="Times New Roman" w:cs="Calibri"/>
          <w:sz w:val="20"/>
          <w:szCs w:val="20"/>
        </w:rPr>
        <w:t>semestre</w:t>
      </w:r>
      <w:r w:rsidRPr="006B43F0">
        <w:rPr>
          <w:rFonts w:eastAsia="Times New Roman" w:cs="Calibri"/>
          <w:sz w:val="20"/>
          <w:szCs w:val="20"/>
        </w:rPr>
        <w:t xml:space="preserve"> et a</w:t>
      </w:r>
      <w:r w:rsidR="009A305A" w:rsidRPr="006B43F0">
        <w:rPr>
          <w:rFonts w:eastAsia="Times New Roman" w:cs="Calibri"/>
          <w:sz w:val="20"/>
          <w:szCs w:val="20"/>
        </w:rPr>
        <w:t>vant le 28 février pour les demandes du 2</w:t>
      </w:r>
      <w:r w:rsidR="00EA259D" w:rsidRPr="00EA259D">
        <w:rPr>
          <w:rFonts w:eastAsia="Times New Roman" w:cs="Calibri"/>
          <w:sz w:val="20"/>
          <w:szCs w:val="20"/>
          <w:vertAlign w:val="superscript"/>
        </w:rPr>
        <w:t>nd</w:t>
      </w:r>
      <w:r w:rsidR="00EA259D">
        <w:rPr>
          <w:rFonts w:eastAsia="Times New Roman" w:cs="Calibri"/>
          <w:sz w:val="20"/>
          <w:szCs w:val="20"/>
        </w:rPr>
        <w:t xml:space="preserve"> </w:t>
      </w:r>
      <w:r w:rsidR="009A305A" w:rsidRPr="006B43F0">
        <w:rPr>
          <w:rFonts w:eastAsia="Times New Roman" w:cs="Calibri"/>
          <w:sz w:val="20"/>
          <w:szCs w:val="20"/>
        </w:rPr>
        <w:t>semestre</w:t>
      </w:r>
      <w:r w:rsidRPr="006B43F0">
        <w:rPr>
          <w:rFonts w:eastAsia="Times New Roman" w:cs="Calibri"/>
          <w:sz w:val="20"/>
          <w:szCs w:val="20"/>
        </w:rPr>
        <w:t xml:space="preserve"> (</w:t>
      </w:r>
      <w:r w:rsidR="009A305A" w:rsidRPr="006B43F0">
        <w:rPr>
          <w:rFonts w:eastAsia="Times New Roman" w:cs="Calibri"/>
          <w:sz w:val="20"/>
          <w:szCs w:val="20"/>
        </w:rPr>
        <w:t>ssu@u-pec.fr</w:t>
      </w:r>
      <w:r w:rsidRPr="006B43F0">
        <w:rPr>
          <w:rFonts w:eastAsia="Times New Roman" w:cs="Calibri"/>
          <w:sz w:val="20"/>
          <w:szCs w:val="20"/>
        </w:rPr>
        <w:t>)</w:t>
      </w:r>
      <w:r>
        <w:rPr>
          <w:rFonts w:eastAsia="Times New Roman" w:cs="Calibri"/>
          <w:sz w:val="20"/>
          <w:szCs w:val="20"/>
        </w:rPr>
        <w:t>.</w:t>
      </w:r>
      <w:r w:rsidRPr="006B43F0">
        <w:rPr>
          <w:rFonts w:eastAsia="Times New Roman" w:cs="Calibri"/>
          <w:sz w:val="20"/>
          <w:szCs w:val="20"/>
        </w:rPr>
        <w:t xml:space="preserve"> </w:t>
      </w:r>
      <w:r w:rsidR="009A305A" w:rsidRPr="00224D5E">
        <w:rPr>
          <w:rFonts w:eastAsia="Times New Roman" w:cs="Calibri"/>
          <w:sz w:val="20"/>
          <w:szCs w:val="20"/>
        </w:rPr>
        <w:t xml:space="preserve">Dans le cas d’un handicap (temporaire ou non) survenu au cours de l’année universitaire, </w:t>
      </w:r>
      <w:r>
        <w:rPr>
          <w:rFonts w:eastAsia="Times New Roman" w:cs="Calibri"/>
          <w:sz w:val="20"/>
          <w:szCs w:val="20"/>
        </w:rPr>
        <w:t xml:space="preserve">il convient de </w:t>
      </w:r>
      <w:r w:rsidR="009A305A" w:rsidRPr="00224D5E">
        <w:rPr>
          <w:rFonts w:eastAsia="Times New Roman" w:cs="Calibri"/>
          <w:sz w:val="20"/>
          <w:szCs w:val="20"/>
        </w:rPr>
        <w:t xml:space="preserve">prendre contact le plus rapidement possible avec le SSU. </w:t>
      </w:r>
    </w:p>
    <w:p w14:paraId="06CE3D1F" w14:textId="77777777" w:rsidR="00EA259D" w:rsidRDefault="00EA259D" w:rsidP="006B43F0">
      <w:pPr>
        <w:spacing w:after="0" w:line="240" w:lineRule="auto"/>
        <w:jc w:val="both"/>
        <w:rPr>
          <w:rFonts w:eastAsia="Times New Roman" w:cs="Calibri"/>
          <w:sz w:val="20"/>
          <w:szCs w:val="20"/>
        </w:rPr>
      </w:pPr>
    </w:p>
    <w:p w14:paraId="338056AA" w14:textId="228B352D" w:rsidR="009A305A" w:rsidRPr="00224D5E" w:rsidRDefault="009A305A" w:rsidP="00EA259D">
      <w:pPr>
        <w:spacing w:after="0" w:line="240" w:lineRule="auto"/>
        <w:ind w:firstLine="708"/>
        <w:jc w:val="both"/>
        <w:rPr>
          <w:rFonts w:eastAsia="Times New Roman" w:cs="Calibri"/>
          <w:sz w:val="20"/>
          <w:szCs w:val="20"/>
        </w:rPr>
      </w:pPr>
      <w:r w:rsidRPr="00224D5E">
        <w:rPr>
          <w:rFonts w:eastAsia="Times New Roman" w:cs="Calibri"/>
          <w:sz w:val="20"/>
          <w:szCs w:val="20"/>
        </w:rPr>
        <w:t>Les aménagements proposés les années précédentes ne sont jamais automatiquement reconduits et sont réévalués chaque année.</w:t>
      </w:r>
      <w:r w:rsidR="00EA259D">
        <w:rPr>
          <w:rFonts w:eastAsia="Times New Roman" w:cs="Calibri"/>
          <w:sz w:val="20"/>
          <w:szCs w:val="20"/>
        </w:rPr>
        <w:t xml:space="preserve"> </w:t>
      </w:r>
      <w:r w:rsidRPr="00224D5E">
        <w:rPr>
          <w:rFonts w:eastAsia="Times New Roman" w:cs="Calibri"/>
          <w:sz w:val="20"/>
          <w:szCs w:val="20"/>
        </w:rPr>
        <w:t xml:space="preserve">Les conditions d'attribution diffèrent entre le lycée et l'université ainsi qu'entre les universités. </w:t>
      </w:r>
    </w:p>
    <w:p w14:paraId="3F5630F0" w14:textId="4135A7E7" w:rsidR="00582FF7" w:rsidRPr="00F0612E" w:rsidRDefault="00582FF7" w:rsidP="006B43F0">
      <w:pPr>
        <w:widowControl w:val="0"/>
        <w:tabs>
          <w:tab w:val="left" w:pos="-31680"/>
          <w:tab w:val="left" w:pos="43"/>
          <w:tab w:val="left" w:pos="174"/>
          <w:tab w:val="left" w:pos="223"/>
        </w:tabs>
        <w:spacing w:before="80" w:after="0"/>
        <w:ind w:firstLine="204"/>
        <w:jc w:val="both"/>
        <w:rPr>
          <w:sz w:val="20"/>
          <w:szCs w:val="20"/>
        </w:rPr>
      </w:pPr>
    </w:p>
    <w:p w14:paraId="68A04FDC" w14:textId="77777777" w:rsidR="00582FF7" w:rsidRPr="00F0612E" w:rsidRDefault="00582FF7" w:rsidP="00582FF7">
      <w:pPr>
        <w:widowControl w:val="0"/>
        <w:tabs>
          <w:tab w:val="left" w:pos="-31680"/>
          <w:tab w:val="left" w:pos="43"/>
          <w:tab w:val="left" w:pos="174"/>
          <w:tab w:val="left" w:pos="223"/>
        </w:tabs>
        <w:spacing w:before="80" w:after="0"/>
        <w:jc w:val="both"/>
        <w:rPr>
          <w:b/>
          <w:bCs/>
          <w:sz w:val="20"/>
          <w:szCs w:val="20"/>
        </w:rPr>
      </w:pPr>
      <w:r>
        <w:rPr>
          <w:b/>
          <w:bCs/>
          <w:sz w:val="20"/>
          <w:szCs w:val="20"/>
        </w:rPr>
        <w:tab/>
      </w:r>
      <w:r>
        <w:rPr>
          <w:b/>
          <w:bCs/>
          <w:sz w:val="20"/>
          <w:szCs w:val="20"/>
        </w:rPr>
        <w:tab/>
      </w:r>
      <w:r>
        <w:rPr>
          <w:b/>
          <w:bCs/>
          <w:sz w:val="20"/>
          <w:szCs w:val="20"/>
        </w:rPr>
        <w:tab/>
      </w:r>
      <w:r>
        <w:rPr>
          <w:b/>
          <w:bCs/>
          <w:sz w:val="20"/>
          <w:szCs w:val="20"/>
        </w:rPr>
        <w:tab/>
        <w:t xml:space="preserve">4. </w:t>
      </w:r>
      <w:r w:rsidRPr="00F0612E">
        <w:rPr>
          <w:b/>
          <w:bCs/>
          <w:sz w:val="20"/>
          <w:szCs w:val="20"/>
        </w:rPr>
        <w:t>La fraude aux examens</w:t>
      </w:r>
      <w:r w:rsidR="00965D6F">
        <w:rPr>
          <w:b/>
          <w:bCs/>
          <w:sz w:val="20"/>
          <w:szCs w:val="20"/>
        </w:rPr>
        <w:t xml:space="preserve"> ou aux </w:t>
      </w:r>
      <w:r w:rsidR="00965D6F" w:rsidRPr="00965D6F">
        <w:rPr>
          <w:b/>
          <w:bCs/>
          <w:sz w:val="20"/>
          <w:szCs w:val="20"/>
        </w:rPr>
        <w:t>épreuve</w:t>
      </w:r>
      <w:r w:rsidR="00965D6F">
        <w:rPr>
          <w:b/>
          <w:bCs/>
          <w:sz w:val="20"/>
          <w:szCs w:val="20"/>
        </w:rPr>
        <w:t>s</w:t>
      </w:r>
      <w:r w:rsidR="00965D6F" w:rsidRPr="00965D6F">
        <w:rPr>
          <w:b/>
          <w:bCs/>
          <w:sz w:val="20"/>
          <w:szCs w:val="20"/>
        </w:rPr>
        <w:t xml:space="preserve"> de contrôle continu</w:t>
      </w:r>
    </w:p>
    <w:p w14:paraId="3D58ACB9" w14:textId="40B7C01A" w:rsidR="000566D3"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tab/>
      </w:r>
      <w:r>
        <w:rPr>
          <w:sz w:val="20"/>
          <w:szCs w:val="20"/>
        </w:rPr>
        <w:tab/>
      </w:r>
      <w:r>
        <w:rPr>
          <w:sz w:val="20"/>
          <w:szCs w:val="20"/>
        </w:rPr>
        <w:tab/>
      </w:r>
      <w:r w:rsidRPr="00F0612E">
        <w:rPr>
          <w:sz w:val="20"/>
          <w:szCs w:val="20"/>
        </w:rPr>
        <w:tab/>
        <w:t xml:space="preserve">Les </w:t>
      </w:r>
      <w:r w:rsidRPr="00274A38">
        <w:rPr>
          <w:bCs/>
          <w:sz w:val="20"/>
          <w:szCs w:val="20"/>
        </w:rPr>
        <w:t>fraudes</w:t>
      </w:r>
      <w:r w:rsidRPr="00F0612E">
        <w:rPr>
          <w:sz w:val="20"/>
          <w:szCs w:val="20"/>
        </w:rPr>
        <w:t xml:space="preserve"> (par exemple : utilisation d’ouvrages non autorisés, de notes de cours, d’antisèches, d’une calculatrice sur laquelle sont enregistrés des cours ou des références non autorisées, </w:t>
      </w:r>
      <w:r w:rsidR="00965D6F">
        <w:rPr>
          <w:sz w:val="20"/>
          <w:szCs w:val="20"/>
        </w:rPr>
        <w:t xml:space="preserve">la simple détention sur soi </w:t>
      </w:r>
      <w:r w:rsidR="00965D6F" w:rsidRPr="00F0612E">
        <w:rPr>
          <w:sz w:val="20"/>
          <w:szCs w:val="20"/>
        </w:rPr>
        <w:t xml:space="preserve">d’un </w:t>
      </w:r>
      <w:r w:rsidR="00965D6F">
        <w:rPr>
          <w:sz w:val="20"/>
          <w:szCs w:val="20"/>
        </w:rPr>
        <w:t xml:space="preserve">téléphone </w:t>
      </w:r>
      <w:r w:rsidR="00965D6F" w:rsidRPr="00F0612E">
        <w:rPr>
          <w:sz w:val="20"/>
          <w:szCs w:val="20"/>
        </w:rPr>
        <w:t>portable</w:t>
      </w:r>
      <w:r w:rsidR="00965D6F">
        <w:rPr>
          <w:sz w:val="20"/>
          <w:szCs w:val="20"/>
        </w:rPr>
        <w:t xml:space="preserve">, même éteint, ou </w:t>
      </w:r>
      <w:r w:rsidR="00965D6F" w:rsidRPr="00965D6F">
        <w:rPr>
          <w:i/>
          <w:sz w:val="20"/>
          <w:szCs w:val="20"/>
        </w:rPr>
        <w:t>a fortiori</w:t>
      </w:r>
      <w:r w:rsidR="00965D6F">
        <w:rPr>
          <w:sz w:val="20"/>
          <w:szCs w:val="20"/>
        </w:rPr>
        <w:t xml:space="preserve"> son utilisation</w:t>
      </w:r>
      <w:r w:rsidR="000566D3">
        <w:rPr>
          <w:rStyle w:val="Appelnotedebasdep"/>
          <w:sz w:val="20"/>
          <w:szCs w:val="20"/>
        </w:rPr>
        <w:footnoteReference w:id="5"/>
      </w:r>
      <w:r w:rsidRPr="00F0612E">
        <w:rPr>
          <w:sz w:val="20"/>
          <w:szCs w:val="20"/>
        </w:rPr>
        <w:t>, le fait de copier sur son voisin ou de faire passer l’épreuve par une autre personne</w:t>
      </w:r>
      <w:r w:rsidR="000566D3">
        <w:rPr>
          <w:sz w:val="20"/>
          <w:szCs w:val="20"/>
        </w:rPr>
        <w:t>, le plagiat</w:t>
      </w:r>
      <w:r w:rsidR="000566D3">
        <w:rPr>
          <w:rStyle w:val="Appelnotedebasdep"/>
          <w:sz w:val="20"/>
          <w:szCs w:val="20"/>
        </w:rPr>
        <w:footnoteReference w:id="6"/>
      </w:r>
      <w:r>
        <w:rPr>
          <w:sz w:val="20"/>
          <w:szCs w:val="20"/>
        </w:rPr>
        <w:t>…</w:t>
      </w:r>
      <w:r w:rsidRPr="00F0612E">
        <w:rPr>
          <w:sz w:val="20"/>
          <w:szCs w:val="20"/>
        </w:rPr>
        <w:t xml:space="preserve">) ou les tentatives de fraude font l’objet d’une procédure devant la section disciplinaire du Conseil </w:t>
      </w:r>
      <w:r w:rsidR="00B14967">
        <w:rPr>
          <w:sz w:val="20"/>
          <w:szCs w:val="20"/>
        </w:rPr>
        <w:t>académique</w:t>
      </w:r>
      <w:r w:rsidRPr="00F0612E">
        <w:rPr>
          <w:sz w:val="20"/>
          <w:szCs w:val="20"/>
        </w:rPr>
        <w:t xml:space="preserve"> de l’Université.</w:t>
      </w:r>
    </w:p>
    <w:p w14:paraId="0DE700E3" w14:textId="77777777" w:rsidR="00582FF7"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tab/>
      </w:r>
      <w:r>
        <w:rPr>
          <w:sz w:val="20"/>
          <w:szCs w:val="20"/>
        </w:rPr>
        <w:tab/>
      </w:r>
      <w:r>
        <w:rPr>
          <w:sz w:val="20"/>
          <w:szCs w:val="20"/>
        </w:rPr>
        <w:tab/>
      </w:r>
      <w:r>
        <w:rPr>
          <w:sz w:val="20"/>
          <w:szCs w:val="20"/>
        </w:rPr>
        <w:tab/>
      </w:r>
      <w:r w:rsidRPr="00F0612E">
        <w:rPr>
          <w:sz w:val="20"/>
          <w:szCs w:val="20"/>
        </w:rPr>
        <w:t xml:space="preserve">Les sanctions prévues sont les suivantes : </w:t>
      </w:r>
    </w:p>
    <w:p w14:paraId="7219C979" w14:textId="77777777" w:rsidR="00582FF7"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lastRenderedPageBreak/>
        <w:tab/>
      </w:r>
      <w:r>
        <w:rPr>
          <w:sz w:val="20"/>
          <w:szCs w:val="20"/>
        </w:rPr>
        <w:tab/>
      </w:r>
      <w:r>
        <w:rPr>
          <w:sz w:val="20"/>
          <w:szCs w:val="20"/>
        </w:rPr>
        <w:tab/>
      </w:r>
      <w:r>
        <w:rPr>
          <w:sz w:val="20"/>
          <w:szCs w:val="20"/>
        </w:rPr>
        <w:tab/>
      </w:r>
      <w:r w:rsidRPr="00F0612E">
        <w:rPr>
          <w:sz w:val="20"/>
          <w:szCs w:val="20"/>
        </w:rPr>
        <w:t>1. L’avertissement</w:t>
      </w:r>
      <w:r w:rsidR="00B14967">
        <w:rPr>
          <w:sz w:val="20"/>
          <w:szCs w:val="20"/>
        </w:rPr>
        <w:t> ;</w:t>
      </w:r>
    </w:p>
    <w:p w14:paraId="62530BF5" w14:textId="77777777" w:rsidR="00582FF7"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tab/>
      </w:r>
      <w:r>
        <w:rPr>
          <w:sz w:val="20"/>
          <w:szCs w:val="20"/>
        </w:rPr>
        <w:tab/>
      </w:r>
      <w:r>
        <w:rPr>
          <w:sz w:val="20"/>
          <w:szCs w:val="20"/>
        </w:rPr>
        <w:tab/>
      </w:r>
      <w:r>
        <w:rPr>
          <w:sz w:val="20"/>
          <w:szCs w:val="20"/>
        </w:rPr>
        <w:tab/>
      </w:r>
      <w:r w:rsidRPr="00F0612E">
        <w:rPr>
          <w:sz w:val="20"/>
          <w:szCs w:val="20"/>
        </w:rPr>
        <w:t>2. Le blâme</w:t>
      </w:r>
      <w:r w:rsidR="00B14967">
        <w:rPr>
          <w:sz w:val="20"/>
          <w:szCs w:val="20"/>
        </w:rPr>
        <w:t> ;</w:t>
      </w:r>
    </w:p>
    <w:p w14:paraId="26FEB083" w14:textId="77777777" w:rsidR="00582FF7"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tab/>
      </w:r>
      <w:r>
        <w:rPr>
          <w:sz w:val="20"/>
          <w:szCs w:val="20"/>
        </w:rPr>
        <w:tab/>
      </w:r>
      <w:r>
        <w:rPr>
          <w:sz w:val="20"/>
          <w:szCs w:val="20"/>
        </w:rPr>
        <w:tab/>
      </w:r>
      <w:r>
        <w:rPr>
          <w:sz w:val="20"/>
          <w:szCs w:val="20"/>
        </w:rPr>
        <w:tab/>
      </w:r>
      <w:r w:rsidRPr="00F0612E">
        <w:rPr>
          <w:sz w:val="20"/>
          <w:szCs w:val="20"/>
        </w:rPr>
        <w:t>3. L’exclusion de l’établissement pour une durée maxim</w:t>
      </w:r>
      <w:r w:rsidR="00B14967">
        <w:rPr>
          <w:sz w:val="20"/>
          <w:szCs w:val="20"/>
        </w:rPr>
        <w:t>um</w:t>
      </w:r>
      <w:r w:rsidRPr="00F0612E">
        <w:rPr>
          <w:sz w:val="20"/>
          <w:szCs w:val="20"/>
        </w:rPr>
        <w:t xml:space="preserve"> de 5 ans</w:t>
      </w:r>
      <w:r w:rsidR="00965D6F">
        <w:rPr>
          <w:sz w:val="20"/>
          <w:szCs w:val="20"/>
        </w:rPr>
        <w:t xml:space="preserve"> (</w:t>
      </w:r>
      <w:r w:rsidR="00965D6F" w:rsidRPr="00965D6F">
        <w:rPr>
          <w:sz w:val="20"/>
          <w:szCs w:val="20"/>
        </w:rPr>
        <w:t xml:space="preserve">sanction </w:t>
      </w:r>
      <w:r w:rsidR="00A51BB7">
        <w:rPr>
          <w:sz w:val="20"/>
          <w:szCs w:val="20"/>
        </w:rPr>
        <w:t xml:space="preserve">qui </w:t>
      </w:r>
      <w:r w:rsidR="00965D6F" w:rsidRPr="00965D6F">
        <w:rPr>
          <w:sz w:val="20"/>
          <w:szCs w:val="20"/>
        </w:rPr>
        <w:t>peut être prononcée avec sursis si l'exclusion n'excède pas deux ans</w:t>
      </w:r>
      <w:r w:rsidR="00965D6F">
        <w:rPr>
          <w:sz w:val="20"/>
          <w:szCs w:val="20"/>
        </w:rPr>
        <w:t>)</w:t>
      </w:r>
      <w:r w:rsidR="00B14967">
        <w:rPr>
          <w:sz w:val="20"/>
          <w:szCs w:val="20"/>
        </w:rPr>
        <w:t> ;</w:t>
      </w:r>
    </w:p>
    <w:p w14:paraId="13C66AC2" w14:textId="77777777" w:rsidR="00582FF7"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tab/>
      </w:r>
      <w:r>
        <w:rPr>
          <w:sz w:val="20"/>
          <w:szCs w:val="20"/>
        </w:rPr>
        <w:tab/>
      </w:r>
      <w:r>
        <w:rPr>
          <w:sz w:val="20"/>
          <w:szCs w:val="20"/>
        </w:rPr>
        <w:tab/>
      </w:r>
      <w:r>
        <w:rPr>
          <w:sz w:val="20"/>
          <w:szCs w:val="20"/>
        </w:rPr>
        <w:tab/>
      </w:r>
      <w:r w:rsidRPr="00F0612E">
        <w:rPr>
          <w:sz w:val="20"/>
          <w:szCs w:val="20"/>
        </w:rPr>
        <w:t>4. L’exclusion définitive de l’établissement</w:t>
      </w:r>
      <w:r w:rsidR="00B14967">
        <w:rPr>
          <w:sz w:val="20"/>
          <w:szCs w:val="20"/>
        </w:rPr>
        <w:t> ;</w:t>
      </w:r>
    </w:p>
    <w:p w14:paraId="3DFA4DCC" w14:textId="77777777" w:rsidR="00582FF7"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tab/>
      </w:r>
      <w:r>
        <w:rPr>
          <w:sz w:val="20"/>
          <w:szCs w:val="20"/>
        </w:rPr>
        <w:tab/>
      </w:r>
      <w:r>
        <w:rPr>
          <w:sz w:val="20"/>
          <w:szCs w:val="20"/>
        </w:rPr>
        <w:tab/>
      </w:r>
      <w:r>
        <w:rPr>
          <w:sz w:val="20"/>
          <w:szCs w:val="20"/>
        </w:rPr>
        <w:tab/>
      </w:r>
      <w:r w:rsidRPr="00F0612E">
        <w:rPr>
          <w:sz w:val="20"/>
          <w:szCs w:val="20"/>
        </w:rPr>
        <w:t>5. L’exclusion de tout établissement public d’enseignement supérieur pour une durée maxim</w:t>
      </w:r>
      <w:r w:rsidR="00B14967">
        <w:rPr>
          <w:sz w:val="20"/>
          <w:szCs w:val="20"/>
        </w:rPr>
        <w:t>um</w:t>
      </w:r>
      <w:r w:rsidRPr="00F0612E">
        <w:rPr>
          <w:sz w:val="20"/>
          <w:szCs w:val="20"/>
        </w:rPr>
        <w:t xml:space="preserve"> de 5 ans</w:t>
      </w:r>
      <w:r w:rsidR="00B14967">
        <w:rPr>
          <w:sz w:val="20"/>
          <w:szCs w:val="20"/>
        </w:rPr>
        <w:t> ;</w:t>
      </w:r>
    </w:p>
    <w:p w14:paraId="52F672EC" w14:textId="566BAF38" w:rsidR="00582FF7" w:rsidRPr="00F0612E" w:rsidRDefault="00582FF7" w:rsidP="00582FF7">
      <w:pPr>
        <w:widowControl w:val="0"/>
        <w:tabs>
          <w:tab w:val="left" w:pos="-31680"/>
          <w:tab w:val="left" w:pos="43"/>
          <w:tab w:val="left" w:pos="174"/>
          <w:tab w:val="left" w:pos="223"/>
        </w:tabs>
        <w:spacing w:before="80" w:after="0"/>
        <w:jc w:val="both"/>
        <w:rPr>
          <w:sz w:val="20"/>
          <w:szCs w:val="20"/>
        </w:rPr>
      </w:pPr>
      <w:r>
        <w:rPr>
          <w:sz w:val="20"/>
          <w:szCs w:val="20"/>
        </w:rPr>
        <w:tab/>
      </w:r>
      <w:r>
        <w:rPr>
          <w:sz w:val="20"/>
          <w:szCs w:val="20"/>
        </w:rPr>
        <w:tab/>
      </w:r>
      <w:r>
        <w:rPr>
          <w:sz w:val="20"/>
          <w:szCs w:val="20"/>
        </w:rPr>
        <w:tab/>
      </w:r>
      <w:r>
        <w:rPr>
          <w:sz w:val="20"/>
          <w:szCs w:val="20"/>
        </w:rPr>
        <w:tab/>
      </w:r>
      <w:r w:rsidRPr="00F0612E">
        <w:rPr>
          <w:sz w:val="20"/>
          <w:szCs w:val="20"/>
        </w:rPr>
        <w:t>6. L’exclusion définitive de tout établissement public d’enseignement supérieur.</w:t>
      </w:r>
    </w:p>
    <w:p w14:paraId="4A1DD7AF" w14:textId="164DB496" w:rsidR="003336D0" w:rsidRDefault="00582FF7" w:rsidP="00582FF7">
      <w:pPr>
        <w:widowControl w:val="0"/>
        <w:tabs>
          <w:tab w:val="left" w:pos="-31680"/>
          <w:tab w:val="left" w:pos="43"/>
        </w:tabs>
        <w:spacing w:before="80" w:after="0"/>
        <w:jc w:val="both"/>
        <w:rPr>
          <w:sz w:val="20"/>
          <w:szCs w:val="20"/>
        </w:rPr>
      </w:pPr>
      <w:r>
        <w:rPr>
          <w:sz w:val="20"/>
          <w:szCs w:val="20"/>
        </w:rPr>
        <w:tab/>
      </w:r>
      <w:r w:rsidRPr="00F0612E">
        <w:rPr>
          <w:sz w:val="20"/>
          <w:szCs w:val="20"/>
        </w:rPr>
        <w:tab/>
        <w:t xml:space="preserve">Toutes ces sanctions </w:t>
      </w:r>
      <w:r w:rsidRPr="00F97FA5">
        <w:rPr>
          <w:sz w:val="20"/>
          <w:szCs w:val="20"/>
        </w:rPr>
        <w:t xml:space="preserve">entraînent pour l’étudiant </w:t>
      </w:r>
      <w:r w:rsidRPr="00F97FA5">
        <w:rPr>
          <w:bCs/>
          <w:sz w:val="20"/>
          <w:szCs w:val="20"/>
        </w:rPr>
        <w:t xml:space="preserve">la nullité de l’épreuve </w:t>
      </w:r>
      <w:r w:rsidR="00E068AB" w:rsidRPr="00E068AB">
        <w:rPr>
          <w:sz w:val="20"/>
          <w:szCs w:val="20"/>
        </w:rPr>
        <w:t>correspondante</w:t>
      </w:r>
      <w:r w:rsidRPr="00F97FA5">
        <w:rPr>
          <w:sz w:val="20"/>
          <w:szCs w:val="20"/>
        </w:rPr>
        <w:t xml:space="preserve">. </w:t>
      </w:r>
      <w:r w:rsidR="00E068AB" w:rsidRPr="00E068AB">
        <w:rPr>
          <w:sz w:val="20"/>
          <w:szCs w:val="20"/>
        </w:rPr>
        <w:t xml:space="preserve">L'intéressé est réputé avoir été présent à l'épreuve sans l'avoir subie. </w:t>
      </w:r>
      <w:r w:rsidRPr="00F97FA5">
        <w:rPr>
          <w:sz w:val="20"/>
          <w:szCs w:val="20"/>
        </w:rPr>
        <w:t xml:space="preserve">La juridiction disciplinaire peut, en outre, prononcer </w:t>
      </w:r>
      <w:r w:rsidRPr="00F97FA5">
        <w:rPr>
          <w:bCs/>
          <w:sz w:val="20"/>
          <w:szCs w:val="20"/>
        </w:rPr>
        <w:t>la nullité du groupe d’épreuves ou de la session</w:t>
      </w:r>
      <w:r w:rsidRPr="00F97FA5">
        <w:rPr>
          <w:sz w:val="20"/>
          <w:szCs w:val="20"/>
        </w:rPr>
        <w:t xml:space="preserve"> d’examen (</w:t>
      </w:r>
      <w:r w:rsidR="00B14967" w:rsidRPr="00F97FA5">
        <w:rPr>
          <w:sz w:val="20"/>
          <w:szCs w:val="20"/>
        </w:rPr>
        <w:t>art. R. 811-11 du code de l’éducation</w:t>
      </w:r>
      <w:r w:rsidRPr="00F97FA5">
        <w:rPr>
          <w:sz w:val="20"/>
          <w:szCs w:val="20"/>
        </w:rPr>
        <w:t xml:space="preserve">). </w:t>
      </w:r>
    </w:p>
    <w:p w14:paraId="18731080" w14:textId="4CEE3CAC" w:rsidR="001E3059" w:rsidRPr="00224D5E" w:rsidRDefault="003336D0" w:rsidP="00224D5E">
      <w:pPr>
        <w:widowControl w:val="0"/>
        <w:tabs>
          <w:tab w:val="left" w:pos="-31680"/>
          <w:tab w:val="left" w:pos="43"/>
        </w:tabs>
        <w:spacing w:before="80" w:after="0"/>
        <w:jc w:val="both"/>
        <w:rPr>
          <w:sz w:val="20"/>
          <w:szCs w:val="20"/>
        </w:rPr>
      </w:pPr>
      <w:r>
        <w:rPr>
          <w:sz w:val="20"/>
          <w:szCs w:val="20"/>
        </w:rPr>
        <w:tab/>
      </w:r>
      <w:r>
        <w:rPr>
          <w:sz w:val="20"/>
          <w:szCs w:val="20"/>
        </w:rPr>
        <w:tab/>
        <w:t>Par ailleurs, l</w:t>
      </w:r>
      <w:r w:rsidRPr="003336D0">
        <w:rPr>
          <w:sz w:val="20"/>
          <w:szCs w:val="20"/>
        </w:rPr>
        <w:t>es sanctions disciplinaires sont inscrites au dossier des intéressés. L’avertissement et le blâme sont effacés automatiquement du dossier au bout de trois ans si aucune autre sanction n’est intervenue pendant cette période (art</w:t>
      </w:r>
      <w:r>
        <w:rPr>
          <w:sz w:val="20"/>
          <w:szCs w:val="20"/>
        </w:rPr>
        <w:t>.</w:t>
      </w:r>
      <w:r w:rsidRPr="003336D0">
        <w:rPr>
          <w:sz w:val="20"/>
          <w:szCs w:val="20"/>
        </w:rPr>
        <w:t xml:space="preserve"> R. 712-42 du code de l’éducation)</w:t>
      </w:r>
      <w:r>
        <w:rPr>
          <w:sz w:val="20"/>
          <w:szCs w:val="20"/>
        </w:rPr>
        <w:t>.</w:t>
      </w:r>
    </w:p>
    <w:p w14:paraId="57E04318" w14:textId="77777777" w:rsidR="00CB0790" w:rsidRDefault="00CB0790">
      <w:pPr>
        <w:rPr>
          <w:rFonts w:asciiTheme="majorHAnsi" w:eastAsiaTheme="majorEastAsia" w:hAnsiTheme="majorHAnsi" w:cstheme="majorBidi"/>
          <w:b/>
          <w:bCs/>
        </w:rPr>
      </w:pPr>
      <w:bookmarkStart w:id="48" w:name="_Toc8927137"/>
      <w:r>
        <w:br w:type="page"/>
      </w:r>
    </w:p>
    <w:p w14:paraId="114CC8FB" w14:textId="21626C44" w:rsidR="00582FF7" w:rsidRPr="008B5BA4" w:rsidRDefault="00582FF7" w:rsidP="008B5BA4">
      <w:pPr>
        <w:pStyle w:val="Titre3"/>
        <w:jc w:val="right"/>
        <w:rPr>
          <w:color w:val="auto"/>
        </w:rPr>
      </w:pPr>
      <w:r w:rsidRPr="008B5BA4">
        <w:rPr>
          <w:color w:val="auto"/>
        </w:rPr>
        <w:lastRenderedPageBreak/>
        <w:t>RÈGLES SPÉCIFIQUES APPLICABLES EN M1</w:t>
      </w:r>
      <w:bookmarkEnd w:id="48"/>
    </w:p>
    <w:p w14:paraId="49C70DCA" w14:textId="77777777" w:rsidR="00582FF7" w:rsidRDefault="00582FF7" w:rsidP="00582FF7">
      <w:pPr>
        <w:spacing w:after="0" w:line="240" w:lineRule="auto"/>
        <w:rPr>
          <w:rFonts w:eastAsia="Times New Roman" w:cs="Andalus"/>
          <w:sz w:val="20"/>
          <w:szCs w:val="20"/>
        </w:rPr>
      </w:pPr>
    </w:p>
    <w:p w14:paraId="7468D898" w14:textId="77777777" w:rsidR="006E08AE" w:rsidRDefault="00582FF7" w:rsidP="00582FF7">
      <w:pPr>
        <w:widowControl w:val="0"/>
        <w:tabs>
          <w:tab w:val="left" w:pos="-31680"/>
          <w:tab w:val="left" w:pos="43"/>
        </w:tabs>
        <w:spacing w:before="80" w:after="0"/>
        <w:jc w:val="both"/>
        <w:rPr>
          <w:sz w:val="20"/>
          <w:szCs w:val="20"/>
        </w:rPr>
      </w:pPr>
      <w:r>
        <w:rPr>
          <w:sz w:val="20"/>
          <w:szCs w:val="20"/>
        </w:rPr>
        <w:tab/>
      </w:r>
      <w:r>
        <w:rPr>
          <w:sz w:val="20"/>
          <w:szCs w:val="20"/>
        </w:rPr>
        <w:tab/>
      </w:r>
    </w:p>
    <w:p w14:paraId="754A33BB" w14:textId="77777777" w:rsidR="00582FF7" w:rsidRPr="00582FF7" w:rsidRDefault="006E08AE" w:rsidP="00582FF7">
      <w:pPr>
        <w:widowControl w:val="0"/>
        <w:tabs>
          <w:tab w:val="left" w:pos="-31680"/>
          <w:tab w:val="left" w:pos="43"/>
        </w:tabs>
        <w:spacing w:before="80" w:after="0"/>
        <w:jc w:val="both"/>
        <w:rPr>
          <w:sz w:val="20"/>
          <w:szCs w:val="20"/>
        </w:rPr>
      </w:pPr>
      <w:r>
        <w:rPr>
          <w:sz w:val="20"/>
          <w:szCs w:val="20"/>
        </w:rPr>
        <w:tab/>
      </w:r>
      <w:r>
        <w:rPr>
          <w:sz w:val="20"/>
          <w:szCs w:val="20"/>
        </w:rPr>
        <w:tab/>
      </w:r>
      <w:r w:rsidR="003A46B7">
        <w:rPr>
          <w:sz w:val="20"/>
          <w:szCs w:val="20"/>
        </w:rPr>
        <w:t>L</w:t>
      </w:r>
      <w:r w:rsidR="00582FF7" w:rsidRPr="00582FF7">
        <w:rPr>
          <w:sz w:val="20"/>
          <w:szCs w:val="20"/>
        </w:rPr>
        <w:t>es notes des matières donnant lieu à TD sont constituées pour 50 % de la note de contrôle continu et pour 50 % de la note obtenue à l’examen écrit lors de la première session pour les étudiants en régime normal. Les langues vivantes font l’objet d’un contrôle continu constituant 100</w:t>
      </w:r>
      <w:r w:rsidR="00F97FA5">
        <w:rPr>
          <w:sz w:val="20"/>
          <w:szCs w:val="20"/>
        </w:rPr>
        <w:t xml:space="preserve"> </w:t>
      </w:r>
      <w:r w:rsidR="00582FF7" w:rsidRPr="00582FF7">
        <w:rPr>
          <w:sz w:val="20"/>
          <w:szCs w:val="20"/>
        </w:rPr>
        <w:t>% de la note semestrielle.</w:t>
      </w:r>
    </w:p>
    <w:p w14:paraId="3AAF7828" w14:textId="77777777" w:rsidR="006E08AE" w:rsidRDefault="003A46B7" w:rsidP="00582FF7">
      <w:pPr>
        <w:widowControl w:val="0"/>
        <w:tabs>
          <w:tab w:val="left" w:pos="-31680"/>
          <w:tab w:val="left" w:pos="43"/>
        </w:tabs>
        <w:spacing w:before="80" w:after="0"/>
        <w:jc w:val="both"/>
        <w:rPr>
          <w:sz w:val="20"/>
          <w:szCs w:val="20"/>
        </w:rPr>
      </w:pPr>
      <w:r>
        <w:rPr>
          <w:sz w:val="20"/>
          <w:szCs w:val="20"/>
        </w:rPr>
        <w:tab/>
      </w:r>
      <w:r>
        <w:rPr>
          <w:sz w:val="20"/>
          <w:szCs w:val="20"/>
        </w:rPr>
        <w:tab/>
      </w:r>
    </w:p>
    <w:p w14:paraId="78A16DAB" w14:textId="77777777" w:rsidR="00582FF7" w:rsidRPr="00582FF7" w:rsidRDefault="006E08AE" w:rsidP="00582FF7">
      <w:pPr>
        <w:widowControl w:val="0"/>
        <w:tabs>
          <w:tab w:val="left" w:pos="-31680"/>
          <w:tab w:val="left" w:pos="43"/>
        </w:tabs>
        <w:spacing w:before="80" w:after="0"/>
        <w:jc w:val="both"/>
        <w:rPr>
          <w:sz w:val="20"/>
          <w:szCs w:val="20"/>
        </w:rPr>
      </w:pPr>
      <w:r>
        <w:rPr>
          <w:sz w:val="20"/>
          <w:szCs w:val="20"/>
        </w:rPr>
        <w:tab/>
      </w:r>
      <w:r>
        <w:rPr>
          <w:sz w:val="20"/>
          <w:szCs w:val="20"/>
        </w:rPr>
        <w:tab/>
      </w:r>
      <w:r w:rsidR="003A46B7" w:rsidRPr="00CA7EBB">
        <w:rPr>
          <w:b/>
          <w:sz w:val="20"/>
          <w:szCs w:val="20"/>
        </w:rPr>
        <w:t>A</w:t>
      </w:r>
      <w:r w:rsidR="00582FF7" w:rsidRPr="00CA7EBB">
        <w:rPr>
          <w:b/>
          <w:sz w:val="20"/>
          <w:szCs w:val="20"/>
        </w:rPr>
        <w:t>u-delà de deux absences aux TD, l'étudiant est sanctionné par la note de zéro (</w:t>
      </w:r>
      <w:r w:rsidR="00477B53" w:rsidRPr="00CA7EBB">
        <w:rPr>
          <w:b/>
          <w:sz w:val="20"/>
          <w:szCs w:val="20"/>
        </w:rPr>
        <w:t>0</w:t>
      </w:r>
      <w:r w:rsidR="00582FF7" w:rsidRPr="00CA7EBB">
        <w:rPr>
          <w:b/>
          <w:sz w:val="20"/>
          <w:szCs w:val="20"/>
        </w:rPr>
        <w:t>/20) au contrôle continu</w:t>
      </w:r>
      <w:r w:rsidR="00582FF7" w:rsidRPr="00CA7EBB">
        <w:rPr>
          <w:sz w:val="20"/>
          <w:szCs w:val="20"/>
        </w:rPr>
        <w:t xml:space="preserve"> </w:t>
      </w:r>
      <w:r w:rsidR="00582FF7" w:rsidRPr="00582FF7">
        <w:rPr>
          <w:sz w:val="20"/>
          <w:szCs w:val="20"/>
        </w:rPr>
        <w:t>pour l’enseignement concerné. Autrement dit, la note affectée à la matière est la note de l’épreuve terminale divisée par deux.</w:t>
      </w:r>
    </w:p>
    <w:p w14:paraId="63F942D6" w14:textId="77777777" w:rsidR="006E08AE" w:rsidRDefault="00582FF7" w:rsidP="00582FF7">
      <w:pPr>
        <w:widowControl w:val="0"/>
        <w:tabs>
          <w:tab w:val="left" w:pos="-31680"/>
          <w:tab w:val="left" w:pos="43"/>
        </w:tabs>
        <w:spacing w:before="80" w:after="0"/>
        <w:jc w:val="both"/>
        <w:rPr>
          <w:sz w:val="20"/>
          <w:szCs w:val="20"/>
        </w:rPr>
      </w:pPr>
      <w:r>
        <w:rPr>
          <w:sz w:val="20"/>
          <w:szCs w:val="20"/>
        </w:rPr>
        <w:tab/>
      </w:r>
      <w:r>
        <w:rPr>
          <w:sz w:val="20"/>
          <w:szCs w:val="20"/>
        </w:rPr>
        <w:tab/>
      </w:r>
    </w:p>
    <w:p w14:paraId="6C86068C" w14:textId="77777777" w:rsidR="00582FF7" w:rsidRPr="00582FF7" w:rsidRDefault="006E08AE" w:rsidP="00582FF7">
      <w:pPr>
        <w:widowControl w:val="0"/>
        <w:tabs>
          <w:tab w:val="left" w:pos="-31680"/>
          <w:tab w:val="left" w:pos="43"/>
        </w:tabs>
        <w:spacing w:before="80" w:after="0"/>
        <w:jc w:val="both"/>
        <w:rPr>
          <w:sz w:val="20"/>
          <w:szCs w:val="20"/>
        </w:rPr>
      </w:pPr>
      <w:r>
        <w:rPr>
          <w:sz w:val="20"/>
          <w:szCs w:val="20"/>
        </w:rPr>
        <w:tab/>
      </w:r>
      <w:r>
        <w:rPr>
          <w:sz w:val="20"/>
          <w:szCs w:val="20"/>
        </w:rPr>
        <w:tab/>
      </w:r>
      <w:r w:rsidR="00582FF7" w:rsidRPr="00582FF7">
        <w:rPr>
          <w:sz w:val="20"/>
          <w:szCs w:val="20"/>
        </w:rPr>
        <w:t>Lorsqu’il s’agit d’un enseignement exclusivement soumis au régime du contrôle continu (par exemple en langue vivante), l’étudiant est sanctionné par la note de zéro (0/20) dans la matière concernée.</w:t>
      </w:r>
    </w:p>
    <w:p w14:paraId="6CB61DE5" w14:textId="77777777" w:rsidR="006E08AE" w:rsidRDefault="003A46B7" w:rsidP="00582FF7">
      <w:pPr>
        <w:widowControl w:val="0"/>
        <w:tabs>
          <w:tab w:val="left" w:pos="-31680"/>
          <w:tab w:val="left" w:pos="43"/>
        </w:tabs>
        <w:spacing w:before="80" w:after="0"/>
        <w:jc w:val="both"/>
        <w:rPr>
          <w:sz w:val="20"/>
          <w:szCs w:val="20"/>
        </w:rPr>
      </w:pPr>
      <w:r>
        <w:rPr>
          <w:sz w:val="20"/>
          <w:szCs w:val="20"/>
        </w:rPr>
        <w:tab/>
      </w:r>
      <w:r>
        <w:rPr>
          <w:sz w:val="20"/>
          <w:szCs w:val="20"/>
        </w:rPr>
        <w:tab/>
      </w:r>
    </w:p>
    <w:p w14:paraId="21A5CFE8" w14:textId="77777777" w:rsidR="00582FF7" w:rsidRPr="00582FF7" w:rsidRDefault="006E08AE" w:rsidP="00582FF7">
      <w:pPr>
        <w:widowControl w:val="0"/>
        <w:tabs>
          <w:tab w:val="left" w:pos="-31680"/>
          <w:tab w:val="left" w:pos="43"/>
        </w:tabs>
        <w:spacing w:before="80" w:after="0"/>
        <w:jc w:val="both"/>
        <w:rPr>
          <w:sz w:val="20"/>
          <w:szCs w:val="20"/>
        </w:rPr>
      </w:pPr>
      <w:r>
        <w:rPr>
          <w:sz w:val="20"/>
          <w:szCs w:val="20"/>
        </w:rPr>
        <w:tab/>
      </w:r>
      <w:r>
        <w:rPr>
          <w:sz w:val="20"/>
          <w:szCs w:val="20"/>
        </w:rPr>
        <w:tab/>
      </w:r>
      <w:r w:rsidR="00582FF7" w:rsidRPr="00582FF7">
        <w:rPr>
          <w:sz w:val="20"/>
          <w:szCs w:val="20"/>
        </w:rPr>
        <w:t>En cas d’absence à une épreuve de l’examen terminal et quel que soit le statut de l’étudiant (régime général ou régime dérogatoire), l’étudiant sera considéré comme défaillant à l’épreuve considérée.</w:t>
      </w:r>
    </w:p>
    <w:p w14:paraId="7125B88B" w14:textId="77777777" w:rsidR="00582FF7" w:rsidRDefault="00582FF7" w:rsidP="005A6D99">
      <w:pPr>
        <w:widowControl w:val="0"/>
        <w:tabs>
          <w:tab w:val="left" w:pos="-31680"/>
          <w:tab w:val="left" w:pos="43"/>
        </w:tabs>
        <w:spacing w:before="80" w:after="0"/>
        <w:rPr>
          <w:sz w:val="20"/>
          <w:szCs w:val="20"/>
        </w:rPr>
      </w:pPr>
    </w:p>
    <w:p w14:paraId="4F258E5A" w14:textId="77777777" w:rsidR="003A46B7" w:rsidRDefault="003A46B7">
      <w:pPr>
        <w:rPr>
          <w:b/>
          <w:bCs/>
          <w:sz w:val="20"/>
          <w:szCs w:val="20"/>
        </w:rPr>
      </w:pPr>
      <w:r>
        <w:rPr>
          <w:b/>
          <w:bCs/>
          <w:sz w:val="20"/>
          <w:szCs w:val="20"/>
        </w:rPr>
        <w:br w:type="page"/>
      </w:r>
    </w:p>
    <w:p w14:paraId="6ED2F539" w14:textId="77777777" w:rsidR="003A46B7" w:rsidRPr="00D240F2" w:rsidRDefault="003A46B7" w:rsidP="003A46B7">
      <w:pPr>
        <w:widowControl w:val="0"/>
        <w:tabs>
          <w:tab w:val="left" w:pos="-31680"/>
          <w:tab w:val="left" w:pos="43"/>
          <w:tab w:val="left" w:pos="174"/>
          <w:tab w:val="left" w:pos="223"/>
        </w:tabs>
        <w:spacing w:before="80" w:after="0"/>
        <w:jc w:val="both"/>
        <w:rPr>
          <w:b/>
          <w:bCs/>
          <w:szCs w:val="20"/>
        </w:rPr>
      </w:pPr>
      <w:r w:rsidRPr="00D240F2">
        <w:rPr>
          <w:b/>
          <w:bCs/>
          <w:szCs w:val="20"/>
        </w:rPr>
        <w:lastRenderedPageBreak/>
        <w:t>Modalités de contrôle des connaissances en Master 1, semestre 1 :</w:t>
      </w:r>
    </w:p>
    <w:p w14:paraId="2E168671" w14:textId="77777777" w:rsidR="003A46B7" w:rsidRDefault="003A46B7" w:rsidP="003A46B7">
      <w:pPr>
        <w:jc w:val="both"/>
      </w:pPr>
    </w:p>
    <w:p w14:paraId="313064E9" w14:textId="77777777" w:rsidR="003A46B7" w:rsidRPr="004E03AF" w:rsidRDefault="003A46B7" w:rsidP="003A46B7">
      <w:pPr>
        <w:rPr>
          <w:sz w:val="20"/>
          <w:szCs w:val="20"/>
        </w:rPr>
      </w:pPr>
      <w:r w:rsidRPr="004E03AF">
        <w:rPr>
          <w:sz w:val="20"/>
          <w:szCs w:val="20"/>
        </w:rPr>
        <w:t>UE 1 :</w:t>
      </w:r>
    </w:p>
    <w:tbl>
      <w:tblPr>
        <w:tblStyle w:val="Grilledutableau"/>
        <w:tblW w:w="6707" w:type="dxa"/>
        <w:jc w:val="center"/>
        <w:tblLayout w:type="fixed"/>
        <w:tblLook w:val="04A0" w:firstRow="1" w:lastRow="0" w:firstColumn="1" w:lastColumn="0" w:noHBand="0" w:noVBand="1"/>
      </w:tblPr>
      <w:tblGrid>
        <w:gridCol w:w="3988"/>
        <w:gridCol w:w="1255"/>
        <w:gridCol w:w="1464"/>
      </w:tblGrid>
      <w:tr w:rsidR="003A46B7" w:rsidRPr="004E03AF" w14:paraId="6E9A37BC" w14:textId="77777777" w:rsidTr="0080658F">
        <w:trPr>
          <w:jc w:val="center"/>
        </w:trPr>
        <w:tc>
          <w:tcPr>
            <w:tcW w:w="3988" w:type="dxa"/>
            <w:vAlign w:val="center"/>
          </w:tcPr>
          <w:p w14:paraId="289BF98A" w14:textId="77777777" w:rsidR="003A46B7" w:rsidRPr="004E03AF" w:rsidRDefault="003A46B7" w:rsidP="002E59B6">
            <w:pPr>
              <w:rPr>
                <w:sz w:val="20"/>
                <w:szCs w:val="20"/>
              </w:rPr>
            </w:pPr>
            <w:r>
              <w:rPr>
                <w:sz w:val="20"/>
                <w:szCs w:val="20"/>
              </w:rPr>
              <w:t>Intitulés des cours</w:t>
            </w:r>
          </w:p>
        </w:tc>
        <w:tc>
          <w:tcPr>
            <w:tcW w:w="1255" w:type="dxa"/>
            <w:vAlign w:val="center"/>
          </w:tcPr>
          <w:p w14:paraId="02C0F422" w14:textId="77777777" w:rsidR="003A46B7" w:rsidRDefault="003A46B7" w:rsidP="003A46B7">
            <w:pPr>
              <w:jc w:val="center"/>
              <w:rPr>
                <w:sz w:val="20"/>
                <w:szCs w:val="20"/>
              </w:rPr>
            </w:pPr>
            <w:r>
              <w:rPr>
                <w:sz w:val="20"/>
                <w:szCs w:val="20"/>
              </w:rPr>
              <w:t>1</w:t>
            </w:r>
            <w:r w:rsidRPr="004440FF">
              <w:rPr>
                <w:sz w:val="20"/>
                <w:szCs w:val="20"/>
                <w:vertAlign w:val="superscript"/>
              </w:rPr>
              <w:t>ère</w:t>
            </w:r>
            <w:r>
              <w:rPr>
                <w:sz w:val="20"/>
                <w:szCs w:val="20"/>
              </w:rPr>
              <w:t xml:space="preserve"> session</w:t>
            </w:r>
          </w:p>
          <w:p w14:paraId="3F627D64" w14:textId="77777777" w:rsidR="003A46B7" w:rsidRPr="004E03AF" w:rsidRDefault="003A46B7" w:rsidP="003A46B7">
            <w:pPr>
              <w:jc w:val="center"/>
              <w:rPr>
                <w:sz w:val="20"/>
                <w:szCs w:val="20"/>
              </w:rPr>
            </w:pPr>
            <w:r>
              <w:rPr>
                <w:sz w:val="20"/>
                <w:szCs w:val="20"/>
              </w:rPr>
              <w:t>Nature des épreuves</w:t>
            </w:r>
          </w:p>
        </w:tc>
        <w:tc>
          <w:tcPr>
            <w:tcW w:w="1464" w:type="dxa"/>
            <w:vAlign w:val="center"/>
          </w:tcPr>
          <w:p w14:paraId="40713248" w14:textId="77777777" w:rsidR="003A46B7" w:rsidRDefault="003A46B7" w:rsidP="003A46B7">
            <w:pPr>
              <w:jc w:val="center"/>
              <w:rPr>
                <w:sz w:val="20"/>
                <w:szCs w:val="20"/>
              </w:rPr>
            </w:pPr>
            <w:r>
              <w:rPr>
                <w:sz w:val="20"/>
                <w:szCs w:val="20"/>
              </w:rPr>
              <w:t>2</w:t>
            </w:r>
            <w:r w:rsidR="002E59B6" w:rsidRPr="002E59B6">
              <w:rPr>
                <w:sz w:val="20"/>
                <w:szCs w:val="20"/>
                <w:vertAlign w:val="superscript"/>
              </w:rPr>
              <w:t>n</w:t>
            </w:r>
            <w:r w:rsidRPr="002E59B6">
              <w:rPr>
                <w:sz w:val="20"/>
                <w:szCs w:val="20"/>
                <w:vertAlign w:val="superscript"/>
              </w:rPr>
              <w:t>de</w:t>
            </w:r>
            <w:r>
              <w:rPr>
                <w:sz w:val="20"/>
                <w:szCs w:val="20"/>
              </w:rPr>
              <w:t xml:space="preserve"> session</w:t>
            </w:r>
          </w:p>
          <w:p w14:paraId="51A2D38A" w14:textId="77777777" w:rsidR="003A46B7" w:rsidRPr="004E03AF" w:rsidRDefault="003A46B7" w:rsidP="003A46B7">
            <w:pPr>
              <w:jc w:val="center"/>
              <w:rPr>
                <w:sz w:val="20"/>
                <w:szCs w:val="20"/>
              </w:rPr>
            </w:pPr>
            <w:r>
              <w:rPr>
                <w:sz w:val="20"/>
                <w:szCs w:val="20"/>
              </w:rPr>
              <w:t>Nature des épreuves</w:t>
            </w:r>
          </w:p>
        </w:tc>
      </w:tr>
      <w:tr w:rsidR="003A46B7" w:rsidRPr="004E03AF" w14:paraId="1A423CE2" w14:textId="77777777" w:rsidTr="0080658F">
        <w:trPr>
          <w:jc w:val="center"/>
        </w:trPr>
        <w:tc>
          <w:tcPr>
            <w:tcW w:w="3988" w:type="dxa"/>
            <w:vAlign w:val="center"/>
          </w:tcPr>
          <w:p w14:paraId="2D592900" w14:textId="77777777" w:rsidR="00404602" w:rsidRDefault="00404602" w:rsidP="002E59B6">
            <w:pPr>
              <w:rPr>
                <w:sz w:val="20"/>
                <w:szCs w:val="20"/>
              </w:rPr>
            </w:pPr>
          </w:p>
          <w:p w14:paraId="5086A8A9" w14:textId="77777777" w:rsidR="00BC67FA" w:rsidRPr="004E03AF" w:rsidRDefault="00BC67FA" w:rsidP="00BC67FA">
            <w:pPr>
              <w:rPr>
                <w:sz w:val="20"/>
                <w:szCs w:val="20"/>
              </w:rPr>
            </w:pPr>
            <w:r w:rsidRPr="004E03AF">
              <w:rPr>
                <w:sz w:val="20"/>
                <w:szCs w:val="20"/>
              </w:rPr>
              <w:t>Droit public économique</w:t>
            </w:r>
          </w:p>
          <w:p w14:paraId="5901360E" w14:textId="77777777" w:rsidR="00BC67FA" w:rsidRPr="004E03AF" w:rsidRDefault="00BC67FA" w:rsidP="00BC67FA">
            <w:pPr>
              <w:rPr>
                <w:sz w:val="20"/>
                <w:szCs w:val="20"/>
              </w:rPr>
            </w:pPr>
            <w:r>
              <w:rPr>
                <w:sz w:val="20"/>
                <w:szCs w:val="20"/>
              </w:rPr>
              <w:t>C</w:t>
            </w:r>
            <w:r w:rsidRPr="004E03AF">
              <w:rPr>
                <w:sz w:val="20"/>
                <w:szCs w:val="20"/>
              </w:rPr>
              <w:t>ontentieux constitutionnel</w:t>
            </w:r>
          </w:p>
          <w:p w14:paraId="17C0C283" w14:textId="77777777" w:rsidR="00791ED1" w:rsidRPr="001F5418" w:rsidRDefault="00791ED1" w:rsidP="00791ED1">
            <w:pPr>
              <w:rPr>
                <w:sz w:val="20"/>
                <w:szCs w:val="20"/>
              </w:rPr>
            </w:pPr>
            <w:r w:rsidRPr="001F5418">
              <w:rPr>
                <w:sz w:val="20"/>
                <w:szCs w:val="20"/>
              </w:rPr>
              <w:t>Droit de l’urbanism</w:t>
            </w:r>
            <w:r>
              <w:rPr>
                <w:sz w:val="20"/>
                <w:szCs w:val="20"/>
              </w:rPr>
              <w:t>e</w:t>
            </w:r>
          </w:p>
          <w:p w14:paraId="3CDF31C8" w14:textId="0B9C23F8" w:rsidR="00404602" w:rsidRDefault="00BC67FA" w:rsidP="00BC67FA">
            <w:pPr>
              <w:rPr>
                <w:b/>
                <w:sz w:val="20"/>
                <w:szCs w:val="20"/>
              </w:rPr>
            </w:pPr>
            <w:r w:rsidRPr="00286030">
              <w:rPr>
                <w:sz w:val="20"/>
                <w:szCs w:val="20"/>
              </w:rPr>
              <w:t xml:space="preserve">Système juridique </w:t>
            </w:r>
            <w:r w:rsidR="00791ED1">
              <w:rPr>
                <w:sz w:val="20"/>
                <w:szCs w:val="20"/>
              </w:rPr>
              <w:t xml:space="preserve">et contentieux </w:t>
            </w:r>
            <w:r w:rsidRPr="00286030">
              <w:rPr>
                <w:sz w:val="20"/>
                <w:szCs w:val="20"/>
              </w:rPr>
              <w:t>de l’Union européenne</w:t>
            </w:r>
            <w:r>
              <w:rPr>
                <w:b/>
                <w:sz w:val="20"/>
                <w:szCs w:val="20"/>
              </w:rPr>
              <w:t xml:space="preserve"> </w:t>
            </w:r>
          </w:p>
          <w:p w14:paraId="59859800" w14:textId="77777777" w:rsidR="00BC67FA" w:rsidRDefault="00BC67FA" w:rsidP="00BC67FA">
            <w:pPr>
              <w:rPr>
                <w:b/>
                <w:sz w:val="20"/>
                <w:szCs w:val="20"/>
              </w:rPr>
            </w:pPr>
          </w:p>
        </w:tc>
        <w:tc>
          <w:tcPr>
            <w:tcW w:w="1255" w:type="dxa"/>
            <w:vAlign w:val="center"/>
          </w:tcPr>
          <w:p w14:paraId="752529BD" w14:textId="77777777" w:rsidR="003A46B7" w:rsidRPr="004E03AF" w:rsidRDefault="006439ED" w:rsidP="003A46B7">
            <w:pPr>
              <w:jc w:val="center"/>
              <w:rPr>
                <w:sz w:val="20"/>
                <w:szCs w:val="20"/>
              </w:rPr>
            </w:pPr>
            <w:r>
              <w:rPr>
                <w:sz w:val="20"/>
                <w:szCs w:val="20"/>
              </w:rPr>
              <w:t>Écrit</w:t>
            </w:r>
          </w:p>
        </w:tc>
        <w:tc>
          <w:tcPr>
            <w:tcW w:w="1464" w:type="dxa"/>
            <w:vAlign w:val="center"/>
          </w:tcPr>
          <w:p w14:paraId="2DBF2D86" w14:textId="77777777" w:rsidR="003A46B7" w:rsidRPr="004E03AF" w:rsidRDefault="006439ED" w:rsidP="003A46B7">
            <w:pPr>
              <w:jc w:val="center"/>
              <w:rPr>
                <w:sz w:val="20"/>
                <w:szCs w:val="20"/>
              </w:rPr>
            </w:pPr>
            <w:r>
              <w:rPr>
                <w:sz w:val="20"/>
                <w:szCs w:val="20"/>
              </w:rPr>
              <w:t>Écrit</w:t>
            </w:r>
          </w:p>
        </w:tc>
      </w:tr>
    </w:tbl>
    <w:p w14:paraId="7A265D59" w14:textId="77777777" w:rsidR="003A46B7" w:rsidRPr="004E03AF" w:rsidRDefault="003A46B7" w:rsidP="003A46B7">
      <w:pPr>
        <w:rPr>
          <w:sz w:val="20"/>
          <w:szCs w:val="20"/>
        </w:rPr>
      </w:pPr>
    </w:p>
    <w:p w14:paraId="2CD828D4" w14:textId="77777777" w:rsidR="003A46B7" w:rsidRPr="004E03AF" w:rsidRDefault="003A46B7" w:rsidP="003A46B7">
      <w:pPr>
        <w:rPr>
          <w:sz w:val="20"/>
          <w:szCs w:val="20"/>
        </w:rPr>
      </w:pPr>
      <w:r w:rsidRPr="004E03AF">
        <w:rPr>
          <w:sz w:val="20"/>
          <w:szCs w:val="20"/>
        </w:rPr>
        <w:t>UE 2 :</w:t>
      </w:r>
    </w:p>
    <w:tbl>
      <w:tblPr>
        <w:tblStyle w:val="Grilledutableau"/>
        <w:tblW w:w="0" w:type="auto"/>
        <w:tblInd w:w="250" w:type="dxa"/>
        <w:tblLook w:val="04A0" w:firstRow="1" w:lastRow="0" w:firstColumn="1" w:lastColumn="0" w:noHBand="0" w:noVBand="1"/>
      </w:tblPr>
      <w:tblGrid>
        <w:gridCol w:w="4024"/>
        <w:gridCol w:w="1360"/>
        <w:gridCol w:w="1307"/>
      </w:tblGrid>
      <w:tr w:rsidR="003A46B7" w:rsidRPr="004E03AF" w14:paraId="21C6718D" w14:textId="77777777" w:rsidTr="0080658F">
        <w:tc>
          <w:tcPr>
            <w:tcW w:w="4111" w:type="dxa"/>
            <w:vAlign w:val="center"/>
          </w:tcPr>
          <w:p w14:paraId="7BA30C7A" w14:textId="77777777" w:rsidR="003A46B7" w:rsidRDefault="003A46B7" w:rsidP="002E59B6">
            <w:pPr>
              <w:rPr>
                <w:sz w:val="20"/>
                <w:szCs w:val="20"/>
              </w:rPr>
            </w:pPr>
            <w:r>
              <w:rPr>
                <w:sz w:val="20"/>
                <w:szCs w:val="20"/>
              </w:rPr>
              <w:t>Intitulés des cours</w:t>
            </w:r>
          </w:p>
        </w:tc>
        <w:tc>
          <w:tcPr>
            <w:tcW w:w="1374" w:type="dxa"/>
            <w:vAlign w:val="center"/>
          </w:tcPr>
          <w:p w14:paraId="39229EC1" w14:textId="77777777" w:rsidR="003A46B7" w:rsidRDefault="003A46B7" w:rsidP="003A46B7">
            <w:pPr>
              <w:jc w:val="center"/>
              <w:rPr>
                <w:sz w:val="20"/>
                <w:szCs w:val="20"/>
              </w:rPr>
            </w:pPr>
            <w:r>
              <w:rPr>
                <w:sz w:val="20"/>
                <w:szCs w:val="20"/>
              </w:rPr>
              <w:t>1</w:t>
            </w:r>
            <w:r w:rsidRPr="004440FF">
              <w:rPr>
                <w:sz w:val="20"/>
                <w:szCs w:val="20"/>
                <w:vertAlign w:val="superscript"/>
              </w:rPr>
              <w:t>ère</w:t>
            </w:r>
            <w:r>
              <w:rPr>
                <w:sz w:val="20"/>
                <w:szCs w:val="20"/>
              </w:rPr>
              <w:t xml:space="preserve"> session</w:t>
            </w:r>
          </w:p>
          <w:p w14:paraId="00312477" w14:textId="77777777" w:rsidR="003A46B7" w:rsidRPr="004E03AF" w:rsidRDefault="003A46B7" w:rsidP="003A46B7">
            <w:pPr>
              <w:jc w:val="center"/>
              <w:rPr>
                <w:sz w:val="20"/>
                <w:szCs w:val="20"/>
              </w:rPr>
            </w:pPr>
            <w:r>
              <w:rPr>
                <w:sz w:val="20"/>
                <w:szCs w:val="20"/>
              </w:rPr>
              <w:t>Nature des épreuves</w:t>
            </w:r>
          </w:p>
        </w:tc>
        <w:tc>
          <w:tcPr>
            <w:tcW w:w="1319" w:type="dxa"/>
            <w:vAlign w:val="center"/>
          </w:tcPr>
          <w:p w14:paraId="78508E3E" w14:textId="77777777" w:rsidR="003A46B7" w:rsidRDefault="003A46B7" w:rsidP="003A46B7">
            <w:pPr>
              <w:jc w:val="center"/>
              <w:rPr>
                <w:sz w:val="20"/>
                <w:szCs w:val="20"/>
              </w:rPr>
            </w:pPr>
            <w:r>
              <w:rPr>
                <w:sz w:val="20"/>
                <w:szCs w:val="20"/>
              </w:rPr>
              <w:t>2</w:t>
            </w:r>
            <w:r w:rsidR="006439ED" w:rsidRPr="006439ED">
              <w:rPr>
                <w:sz w:val="20"/>
                <w:szCs w:val="20"/>
                <w:vertAlign w:val="superscript"/>
              </w:rPr>
              <w:t>n</w:t>
            </w:r>
            <w:r w:rsidRPr="006439ED">
              <w:rPr>
                <w:sz w:val="20"/>
                <w:szCs w:val="20"/>
                <w:vertAlign w:val="superscript"/>
              </w:rPr>
              <w:t>de</w:t>
            </w:r>
            <w:r w:rsidR="006439ED">
              <w:rPr>
                <w:sz w:val="20"/>
                <w:szCs w:val="20"/>
              </w:rPr>
              <w:t xml:space="preserve"> </w:t>
            </w:r>
            <w:r>
              <w:rPr>
                <w:sz w:val="20"/>
                <w:szCs w:val="20"/>
              </w:rPr>
              <w:t>session</w:t>
            </w:r>
          </w:p>
          <w:p w14:paraId="456DD663" w14:textId="77777777" w:rsidR="003A46B7" w:rsidRDefault="003A46B7" w:rsidP="003A46B7">
            <w:pPr>
              <w:ind w:right="-141"/>
              <w:jc w:val="center"/>
              <w:rPr>
                <w:sz w:val="20"/>
                <w:szCs w:val="20"/>
              </w:rPr>
            </w:pPr>
            <w:r>
              <w:rPr>
                <w:sz w:val="20"/>
                <w:szCs w:val="20"/>
              </w:rPr>
              <w:t>Nature des épreuves</w:t>
            </w:r>
          </w:p>
        </w:tc>
      </w:tr>
      <w:tr w:rsidR="003A46B7" w:rsidRPr="004E03AF" w14:paraId="1E261377" w14:textId="77777777" w:rsidTr="0080658F">
        <w:tc>
          <w:tcPr>
            <w:tcW w:w="4111" w:type="dxa"/>
          </w:tcPr>
          <w:p w14:paraId="54FF030A" w14:textId="77777777" w:rsidR="0080658F" w:rsidRDefault="0080658F" w:rsidP="002E59B6">
            <w:pPr>
              <w:rPr>
                <w:sz w:val="20"/>
                <w:szCs w:val="20"/>
              </w:rPr>
            </w:pPr>
          </w:p>
          <w:p w14:paraId="6D86BDAE" w14:textId="77777777" w:rsidR="005D1A6F" w:rsidRPr="001F5418" w:rsidRDefault="005D1A6F" w:rsidP="005D1A6F">
            <w:pPr>
              <w:rPr>
                <w:sz w:val="20"/>
                <w:szCs w:val="20"/>
              </w:rPr>
            </w:pPr>
            <w:r w:rsidRPr="001F5418">
              <w:rPr>
                <w:sz w:val="20"/>
                <w:szCs w:val="20"/>
              </w:rPr>
              <w:t xml:space="preserve">Contentieux constitutionnel </w:t>
            </w:r>
          </w:p>
          <w:p w14:paraId="6527BDAF" w14:textId="77777777" w:rsidR="005D1A6F" w:rsidRPr="001F5418" w:rsidRDefault="005D1A6F" w:rsidP="005D1A6F">
            <w:pPr>
              <w:rPr>
                <w:sz w:val="20"/>
                <w:szCs w:val="20"/>
              </w:rPr>
            </w:pPr>
            <w:r w:rsidRPr="001F5418">
              <w:rPr>
                <w:sz w:val="20"/>
                <w:szCs w:val="20"/>
              </w:rPr>
              <w:t>Droit public économique</w:t>
            </w:r>
          </w:p>
          <w:p w14:paraId="3C7FCB42" w14:textId="77777777" w:rsidR="00791ED1" w:rsidRPr="001F5418" w:rsidRDefault="00791ED1" w:rsidP="00791ED1">
            <w:pPr>
              <w:rPr>
                <w:sz w:val="20"/>
                <w:szCs w:val="20"/>
              </w:rPr>
            </w:pPr>
            <w:r w:rsidRPr="001F5418">
              <w:rPr>
                <w:sz w:val="20"/>
                <w:szCs w:val="20"/>
              </w:rPr>
              <w:t>Droit de l’urbanism</w:t>
            </w:r>
            <w:r>
              <w:rPr>
                <w:sz w:val="20"/>
                <w:szCs w:val="20"/>
              </w:rPr>
              <w:t>e</w:t>
            </w:r>
          </w:p>
          <w:p w14:paraId="40A4DDFB" w14:textId="77777777" w:rsidR="005D1A6F" w:rsidRPr="001F5418" w:rsidRDefault="005D1A6F" w:rsidP="005D1A6F">
            <w:pPr>
              <w:rPr>
                <w:sz w:val="20"/>
                <w:szCs w:val="20"/>
              </w:rPr>
            </w:pPr>
            <w:r w:rsidRPr="001F5418">
              <w:rPr>
                <w:sz w:val="20"/>
                <w:szCs w:val="20"/>
              </w:rPr>
              <w:t xml:space="preserve">Histoire des idées politiques jusqu’à la Révolution </w:t>
            </w:r>
          </w:p>
          <w:p w14:paraId="0FE4C63F" w14:textId="50D7F93E" w:rsidR="005D1A6F" w:rsidRPr="001F5418" w:rsidRDefault="005D1A6F" w:rsidP="005D1A6F">
            <w:pPr>
              <w:rPr>
                <w:sz w:val="20"/>
                <w:szCs w:val="20"/>
              </w:rPr>
            </w:pPr>
            <w:r w:rsidRPr="001F5418">
              <w:rPr>
                <w:sz w:val="20"/>
                <w:szCs w:val="20"/>
              </w:rPr>
              <w:t xml:space="preserve">Système juridique </w:t>
            </w:r>
            <w:r w:rsidR="00791ED1">
              <w:rPr>
                <w:sz w:val="20"/>
                <w:szCs w:val="20"/>
              </w:rPr>
              <w:t xml:space="preserve">et contentieux </w:t>
            </w:r>
            <w:r w:rsidRPr="001F5418">
              <w:rPr>
                <w:sz w:val="20"/>
                <w:szCs w:val="20"/>
              </w:rPr>
              <w:t>de l'Union européenne</w:t>
            </w:r>
          </w:p>
          <w:p w14:paraId="56960D1E" w14:textId="77777777" w:rsidR="005D1A6F" w:rsidRPr="001F5418" w:rsidRDefault="005D1A6F" w:rsidP="005D1A6F">
            <w:pPr>
              <w:rPr>
                <w:sz w:val="20"/>
                <w:szCs w:val="20"/>
              </w:rPr>
            </w:pPr>
            <w:r w:rsidRPr="001F5418">
              <w:rPr>
                <w:sz w:val="20"/>
                <w:szCs w:val="20"/>
              </w:rPr>
              <w:t>Droit des collectivités territoriales</w:t>
            </w:r>
          </w:p>
          <w:p w14:paraId="5D3D5139" w14:textId="6718578E" w:rsidR="005D1A6F" w:rsidRDefault="005D1A6F" w:rsidP="00BC67FA">
            <w:pPr>
              <w:rPr>
                <w:sz w:val="20"/>
                <w:szCs w:val="20"/>
              </w:rPr>
            </w:pPr>
            <w:r w:rsidRPr="001F5418">
              <w:rPr>
                <w:sz w:val="20"/>
                <w:szCs w:val="20"/>
              </w:rPr>
              <w:t>Méthodologie des épreuves de concours administratifs</w:t>
            </w:r>
          </w:p>
          <w:p w14:paraId="5CC57BCB" w14:textId="77777777" w:rsidR="0080658F" w:rsidRPr="004E03AF" w:rsidRDefault="0080658F" w:rsidP="002E59B6">
            <w:pPr>
              <w:rPr>
                <w:sz w:val="20"/>
                <w:szCs w:val="20"/>
              </w:rPr>
            </w:pPr>
          </w:p>
        </w:tc>
        <w:tc>
          <w:tcPr>
            <w:tcW w:w="1374" w:type="dxa"/>
            <w:vAlign w:val="center"/>
          </w:tcPr>
          <w:p w14:paraId="1F2AFAE2" w14:textId="77777777" w:rsidR="003A46B7" w:rsidRPr="004E03AF" w:rsidRDefault="002E59B6" w:rsidP="002E59B6">
            <w:pPr>
              <w:jc w:val="center"/>
              <w:rPr>
                <w:sz w:val="20"/>
                <w:szCs w:val="20"/>
              </w:rPr>
            </w:pPr>
            <w:r>
              <w:rPr>
                <w:sz w:val="20"/>
                <w:szCs w:val="20"/>
              </w:rPr>
              <w:t>Oral ou « </w:t>
            </w:r>
            <w:r w:rsidR="006439ED">
              <w:rPr>
                <w:sz w:val="20"/>
                <w:szCs w:val="20"/>
              </w:rPr>
              <w:t>oral</w:t>
            </w:r>
            <w:r w:rsidR="003A46B7">
              <w:rPr>
                <w:sz w:val="20"/>
                <w:szCs w:val="20"/>
              </w:rPr>
              <w:t>-écrit</w:t>
            </w:r>
            <w:r>
              <w:rPr>
                <w:sz w:val="20"/>
                <w:szCs w:val="20"/>
              </w:rPr>
              <w:t> »</w:t>
            </w:r>
          </w:p>
        </w:tc>
        <w:tc>
          <w:tcPr>
            <w:tcW w:w="1319" w:type="dxa"/>
            <w:vAlign w:val="center"/>
          </w:tcPr>
          <w:p w14:paraId="4EE7654D" w14:textId="77777777" w:rsidR="003A46B7" w:rsidRPr="004E03AF" w:rsidRDefault="002E59B6" w:rsidP="003A46B7">
            <w:pPr>
              <w:ind w:right="-141"/>
              <w:jc w:val="center"/>
              <w:rPr>
                <w:sz w:val="20"/>
                <w:szCs w:val="20"/>
              </w:rPr>
            </w:pPr>
            <w:r>
              <w:rPr>
                <w:sz w:val="20"/>
                <w:szCs w:val="20"/>
              </w:rPr>
              <w:t>Oral ou « </w:t>
            </w:r>
            <w:r w:rsidR="006439ED">
              <w:rPr>
                <w:sz w:val="20"/>
                <w:szCs w:val="20"/>
              </w:rPr>
              <w:t>oral</w:t>
            </w:r>
            <w:r>
              <w:rPr>
                <w:sz w:val="20"/>
                <w:szCs w:val="20"/>
              </w:rPr>
              <w:t>-écrit »</w:t>
            </w:r>
          </w:p>
        </w:tc>
      </w:tr>
      <w:tr w:rsidR="003A46B7" w:rsidRPr="004E03AF" w14:paraId="1A7BD805" w14:textId="77777777" w:rsidTr="0080658F">
        <w:tc>
          <w:tcPr>
            <w:tcW w:w="4111" w:type="dxa"/>
          </w:tcPr>
          <w:p w14:paraId="35C58390" w14:textId="77777777" w:rsidR="003A46B7" w:rsidRPr="004E03AF" w:rsidRDefault="003A46B7" w:rsidP="002E59B6">
            <w:pPr>
              <w:rPr>
                <w:sz w:val="20"/>
                <w:szCs w:val="20"/>
              </w:rPr>
            </w:pPr>
            <w:r w:rsidRPr="004E03AF">
              <w:rPr>
                <w:sz w:val="20"/>
                <w:szCs w:val="20"/>
              </w:rPr>
              <w:t xml:space="preserve">Anglais </w:t>
            </w:r>
          </w:p>
        </w:tc>
        <w:tc>
          <w:tcPr>
            <w:tcW w:w="1374" w:type="dxa"/>
            <w:vAlign w:val="center"/>
          </w:tcPr>
          <w:p w14:paraId="75550227" w14:textId="77777777" w:rsidR="003A46B7" w:rsidRPr="004E03AF" w:rsidRDefault="00477B53" w:rsidP="003A46B7">
            <w:pPr>
              <w:jc w:val="center"/>
              <w:rPr>
                <w:sz w:val="20"/>
                <w:szCs w:val="20"/>
              </w:rPr>
            </w:pPr>
            <w:r>
              <w:rPr>
                <w:sz w:val="20"/>
                <w:szCs w:val="20"/>
              </w:rPr>
              <w:t>Écrit</w:t>
            </w:r>
          </w:p>
        </w:tc>
        <w:tc>
          <w:tcPr>
            <w:tcW w:w="1319" w:type="dxa"/>
            <w:vAlign w:val="center"/>
          </w:tcPr>
          <w:p w14:paraId="59408003" w14:textId="77777777" w:rsidR="003A46B7" w:rsidRDefault="00477B53" w:rsidP="003A46B7">
            <w:pPr>
              <w:jc w:val="center"/>
              <w:rPr>
                <w:sz w:val="20"/>
                <w:szCs w:val="20"/>
              </w:rPr>
            </w:pPr>
            <w:r>
              <w:rPr>
                <w:sz w:val="20"/>
                <w:szCs w:val="20"/>
              </w:rPr>
              <w:t>Écrit</w:t>
            </w:r>
          </w:p>
        </w:tc>
      </w:tr>
    </w:tbl>
    <w:p w14:paraId="1C1B04FF" w14:textId="77777777" w:rsidR="003A46B7" w:rsidRDefault="003A46B7" w:rsidP="003A46B7">
      <w:pPr>
        <w:rPr>
          <w:sz w:val="20"/>
          <w:szCs w:val="20"/>
        </w:rPr>
      </w:pPr>
    </w:p>
    <w:p w14:paraId="539B618F" w14:textId="77777777" w:rsidR="00085A86" w:rsidRDefault="00085A86" w:rsidP="003A46B7">
      <w:pPr>
        <w:rPr>
          <w:sz w:val="20"/>
          <w:szCs w:val="20"/>
        </w:rPr>
      </w:pPr>
    </w:p>
    <w:p w14:paraId="0AFA8A43" w14:textId="77777777" w:rsidR="003A021B" w:rsidRDefault="003A021B" w:rsidP="003A46B7">
      <w:pPr>
        <w:rPr>
          <w:sz w:val="20"/>
          <w:szCs w:val="20"/>
        </w:rPr>
      </w:pPr>
    </w:p>
    <w:p w14:paraId="4896E19D" w14:textId="77777777" w:rsidR="003A021B" w:rsidRDefault="003A021B" w:rsidP="003A46B7">
      <w:pPr>
        <w:rPr>
          <w:sz w:val="20"/>
          <w:szCs w:val="20"/>
        </w:rPr>
      </w:pPr>
    </w:p>
    <w:p w14:paraId="5F5A237E" w14:textId="77777777" w:rsidR="003A021B" w:rsidRPr="004E03AF" w:rsidRDefault="003A021B" w:rsidP="003A46B7">
      <w:pPr>
        <w:rPr>
          <w:sz w:val="20"/>
          <w:szCs w:val="20"/>
        </w:rPr>
      </w:pPr>
    </w:p>
    <w:p w14:paraId="2010825A" w14:textId="77777777" w:rsidR="003A46B7" w:rsidRPr="004E03AF" w:rsidRDefault="003A46B7" w:rsidP="003A46B7">
      <w:pPr>
        <w:tabs>
          <w:tab w:val="left" w:pos="2310"/>
        </w:tabs>
        <w:rPr>
          <w:sz w:val="20"/>
          <w:szCs w:val="20"/>
        </w:rPr>
      </w:pPr>
      <w:r w:rsidRPr="004E03AF">
        <w:rPr>
          <w:sz w:val="20"/>
          <w:szCs w:val="20"/>
        </w:rPr>
        <w:t>UE 3 :</w:t>
      </w:r>
    </w:p>
    <w:tbl>
      <w:tblPr>
        <w:tblStyle w:val="Grilledutableau"/>
        <w:tblW w:w="6951" w:type="dxa"/>
        <w:tblInd w:w="108" w:type="dxa"/>
        <w:tblLook w:val="04A0" w:firstRow="1" w:lastRow="0" w:firstColumn="1" w:lastColumn="0" w:noHBand="0" w:noVBand="1"/>
      </w:tblPr>
      <w:tblGrid>
        <w:gridCol w:w="4395"/>
        <w:gridCol w:w="1275"/>
        <w:gridCol w:w="1281"/>
      </w:tblGrid>
      <w:tr w:rsidR="003A46B7" w:rsidRPr="004E03AF" w14:paraId="49246A03" w14:textId="77777777" w:rsidTr="00FC1225">
        <w:tc>
          <w:tcPr>
            <w:tcW w:w="4395" w:type="dxa"/>
            <w:vAlign w:val="center"/>
          </w:tcPr>
          <w:p w14:paraId="3465678D" w14:textId="77777777" w:rsidR="003A46B7" w:rsidRPr="004E03AF" w:rsidRDefault="003A46B7" w:rsidP="002E59B6">
            <w:pPr>
              <w:rPr>
                <w:sz w:val="20"/>
                <w:szCs w:val="20"/>
              </w:rPr>
            </w:pPr>
            <w:r>
              <w:rPr>
                <w:sz w:val="20"/>
                <w:szCs w:val="20"/>
              </w:rPr>
              <w:t>Intitulés des cours</w:t>
            </w:r>
          </w:p>
        </w:tc>
        <w:tc>
          <w:tcPr>
            <w:tcW w:w="1275" w:type="dxa"/>
            <w:vAlign w:val="center"/>
          </w:tcPr>
          <w:p w14:paraId="3142502F" w14:textId="77777777" w:rsidR="003A46B7" w:rsidRDefault="003A46B7" w:rsidP="003A46B7">
            <w:pPr>
              <w:jc w:val="center"/>
              <w:rPr>
                <w:sz w:val="20"/>
                <w:szCs w:val="20"/>
              </w:rPr>
            </w:pPr>
            <w:r>
              <w:rPr>
                <w:sz w:val="20"/>
                <w:szCs w:val="20"/>
              </w:rPr>
              <w:t>1</w:t>
            </w:r>
            <w:r w:rsidRPr="004440FF">
              <w:rPr>
                <w:sz w:val="20"/>
                <w:szCs w:val="20"/>
                <w:vertAlign w:val="superscript"/>
              </w:rPr>
              <w:t>ère</w:t>
            </w:r>
            <w:r>
              <w:rPr>
                <w:sz w:val="20"/>
                <w:szCs w:val="20"/>
              </w:rPr>
              <w:t xml:space="preserve"> session</w:t>
            </w:r>
          </w:p>
          <w:p w14:paraId="580AEB3F" w14:textId="77777777" w:rsidR="003A46B7" w:rsidRPr="004E03AF" w:rsidRDefault="003A46B7" w:rsidP="003A46B7">
            <w:pPr>
              <w:jc w:val="center"/>
              <w:rPr>
                <w:sz w:val="20"/>
                <w:szCs w:val="20"/>
              </w:rPr>
            </w:pPr>
            <w:r>
              <w:rPr>
                <w:sz w:val="20"/>
                <w:szCs w:val="20"/>
              </w:rPr>
              <w:t>Nature des épreuves</w:t>
            </w:r>
          </w:p>
        </w:tc>
        <w:tc>
          <w:tcPr>
            <w:tcW w:w="1281" w:type="dxa"/>
            <w:vAlign w:val="center"/>
          </w:tcPr>
          <w:p w14:paraId="35EFB75D" w14:textId="77777777" w:rsidR="003A46B7" w:rsidRDefault="006439ED" w:rsidP="003A46B7">
            <w:pPr>
              <w:jc w:val="center"/>
              <w:rPr>
                <w:sz w:val="20"/>
                <w:szCs w:val="20"/>
              </w:rPr>
            </w:pPr>
            <w:r>
              <w:rPr>
                <w:sz w:val="20"/>
                <w:szCs w:val="20"/>
              </w:rPr>
              <w:t>2</w:t>
            </w:r>
            <w:r w:rsidRPr="006439ED">
              <w:rPr>
                <w:sz w:val="20"/>
                <w:szCs w:val="20"/>
                <w:vertAlign w:val="superscript"/>
              </w:rPr>
              <w:t>nde</w:t>
            </w:r>
            <w:r>
              <w:rPr>
                <w:sz w:val="20"/>
                <w:szCs w:val="20"/>
              </w:rPr>
              <w:t xml:space="preserve"> </w:t>
            </w:r>
            <w:r w:rsidR="003A46B7">
              <w:rPr>
                <w:sz w:val="20"/>
                <w:szCs w:val="20"/>
              </w:rPr>
              <w:t>session</w:t>
            </w:r>
          </w:p>
          <w:p w14:paraId="485A3EB4" w14:textId="77777777" w:rsidR="003A46B7" w:rsidRPr="004E03AF" w:rsidRDefault="003A46B7" w:rsidP="003A46B7">
            <w:pPr>
              <w:jc w:val="center"/>
              <w:rPr>
                <w:sz w:val="20"/>
                <w:szCs w:val="20"/>
              </w:rPr>
            </w:pPr>
            <w:r>
              <w:rPr>
                <w:sz w:val="20"/>
                <w:szCs w:val="20"/>
              </w:rPr>
              <w:t>Nature des épreuves</w:t>
            </w:r>
          </w:p>
        </w:tc>
      </w:tr>
      <w:tr w:rsidR="003A46B7" w:rsidRPr="004E03AF" w14:paraId="29FA9F7E" w14:textId="77777777" w:rsidTr="00FC1225">
        <w:tc>
          <w:tcPr>
            <w:tcW w:w="4395" w:type="dxa"/>
          </w:tcPr>
          <w:p w14:paraId="1503E124" w14:textId="77777777" w:rsidR="0080658F" w:rsidRDefault="0080658F" w:rsidP="002E59B6">
            <w:pPr>
              <w:rPr>
                <w:sz w:val="20"/>
                <w:szCs w:val="20"/>
              </w:rPr>
            </w:pPr>
          </w:p>
          <w:p w14:paraId="50E0D2B5" w14:textId="77777777" w:rsidR="00BC67FA" w:rsidRPr="001F5418" w:rsidRDefault="00BC67FA" w:rsidP="00BC67FA">
            <w:pPr>
              <w:rPr>
                <w:sz w:val="20"/>
                <w:szCs w:val="20"/>
              </w:rPr>
            </w:pPr>
            <w:r w:rsidRPr="001F5418">
              <w:rPr>
                <w:sz w:val="20"/>
                <w:szCs w:val="20"/>
              </w:rPr>
              <w:t xml:space="preserve">Contentieux constitutionnel </w:t>
            </w:r>
          </w:p>
          <w:p w14:paraId="5C003F2C" w14:textId="5C4657C3" w:rsidR="00BC67FA" w:rsidRPr="001F5418" w:rsidRDefault="00BC67FA" w:rsidP="00BC67FA">
            <w:pPr>
              <w:rPr>
                <w:sz w:val="20"/>
                <w:szCs w:val="20"/>
              </w:rPr>
            </w:pPr>
            <w:r w:rsidRPr="001F5418">
              <w:rPr>
                <w:sz w:val="20"/>
                <w:szCs w:val="20"/>
              </w:rPr>
              <w:t xml:space="preserve">Droit de l’urbanisme </w:t>
            </w:r>
          </w:p>
          <w:p w14:paraId="10845786" w14:textId="77777777" w:rsidR="00BC67FA" w:rsidRPr="001F5418" w:rsidRDefault="00BC67FA" w:rsidP="00BC67FA">
            <w:pPr>
              <w:rPr>
                <w:sz w:val="20"/>
                <w:szCs w:val="20"/>
              </w:rPr>
            </w:pPr>
            <w:r w:rsidRPr="001F5418">
              <w:rPr>
                <w:sz w:val="20"/>
                <w:szCs w:val="20"/>
              </w:rPr>
              <w:t>Droit de la concurrence</w:t>
            </w:r>
          </w:p>
          <w:p w14:paraId="401E6FAB" w14:textId="77777777" w:rsidR="00BC67FA" w:rsidRPr="001F5418" w:rsidRDefault="00BC67FA" w:rsidP="00BC67FA">
            <w:pPr>
              <w:rPr>
                <w:sz w:val="20"/>
                <w:szCs w:val="20"/>
              </w:rPr>
            </w:pPr>
            <w:r w:rsidRPr="001F5418">
              <w:rPr>
                <w:sz w:val="20"/>
                <w:szCs w:val="20"/>
              </w:rPr>
              <w:t xml:space="preserve">Droit de la Convention européenne des droits de l'homme </w:t>
            </w:r>
          </w:p>
          <w:p w14:paraId="6AAED19A" w14:textId="77777777" w:rsidR="00BC67FA" w:rsidRPr="001F5418" w:rsidRDefault="00BC67FA" w:rsidP="00BC67FA">
            <w:pPr>
              <w:rPr>
                <w:sz w:val="20"/>
                <w:szCs w:val="20"/>
              </w:rPr>
            </w:pPr>
            <w:r w:rsidRPr="001F5418">
              <w:rPr>
                <w:sz w:val="20"/>
                <w:szCs w:val="20"/>
              </w:rPr>
              <w:t>Droit de la santé I (organisation du système de santé)</w:t>
            </w:r>
          </w:p>
          <w:p w14:paraId="4FAC0305" w14:textId="77777777" w:rsidR="00BC67FA" w:rsidRPr="001F5418" w:rsidRDefault="00BC67FA" w:rsidP="00BC67FA">
            <w:pPr>
              <w:rPr>
                <w:sz w:val="20"/>
                <w:szCs w:val="20"/>
              </w:rPr>
            </w:pPr>
            <w:r w:rsidRPr="001F5418">
              <w:rPr>
                <w:sz w:val="20"/>
                <w:szCs w:val="20"/>
              </w:rPr>
              <w:t>Droit des collectivités territoriales</w:t>
            </w:r>
          </w:p>
          <w:p w14:paraId="14FCBD3F" w14:textId="77777777" w:rsidR="00BC67FA" w:rsidRPr="001F5418" w:rsidRDefault="00BC67FA" w:rsidP="00BC67FA">
            <w:pPr>
              <w:rPr>
                <w:sz w:val="20"/>
                <w:szCs w:val="20"/>
              </w:rPr>
            </w:pPr>
            <w:r w:rsidRPr="001F5418">
              <w:rPr>
                <w:sz w:val="20"/>
                <w:szCs w:val="20"/>
              </w:rPr>
              <w:t>Droit économique international</w:t>
            </w:r>
          </w:p>
          <w:p w14:paraId="3EF4D8FA" w14:textId="77777777" w:rsidR="00BC67FA" w:rsidRDefault="00BC67FA" w:rsidP="00BC67FA">
            <w:pPr>
              <w:rPr>
                <w:sz w:val="20"/>
                <w:szCs w:val="20"/>
              </w:rPr>
            </w:pPr>
            <w:r w:rsidRPr="001F5418">
              <w:rPr>
                <w:sz w:val="20"/>
                <w:szCs w:val="20"/>
              </w:rPr>
              <w:t>Droit international approfondi</w:t>
            </w:r>
          </w:p>
          <w:p w14:paraId="5234C669" w14:textId="77777777" w:rsidR="00BC67FA" w:rsidRPr="001F5418" w:rsidRDefault="00BC67FA" w:rsidP="00BC67FA">
            <w:pPr>
              <w:rPr>
                <w:sz w:val="20"/>
                <w:szCs w:val="20"/>
              </w:rPr>
            </w:pPr>
            <w:r w:rsidRPr="001F5418">
              <w:rPr>
                <w:sz w:val="20"/>
                <w:szCs w:val="20"/>
              </w:rPr>
              <w:t>Droit public économique</w:t>
            </w:r>
          </w:p>
          <w:p w14:paraId="4DAC90F2" w14:textId="77777777" w:rsidR="00BC67FA" w:rsidRPr="001F5418" w:rsidRDefault="00BC67FA" w:rsidP="00BC67FA">
            <w:pPr>
              <w:rPr>
                <w:sz w:val="20"/>
                <w:szCs w:val="20"/>
              </w:rPr>
            </w:pPr>
            <w:r w:rsidRPr="001F5418">
              <w:rPr>
                <w:sz w:val="20"/>
                <w:szCs w:val="20"/>
              </w:rPr>
              <w:t>Fiscalité des entreprises I (les grands principes de la fiscalité et la détermination du résultat imposable)</w:t>
            </w:r>
          </w:p>
          <w:p w14:paraId="704175D8" w14:textId="77777777" w:rsidR="00BC67FA" w:rsidRPr="001F5418" w:rsidRDefault="00BC67FA" w:rsidP="00BC67FA">
            <w:pPr>
              <w:rPr>
                <w:sz w:val="20"/>
                <w:szCs w:val="20"/>
              </w:rPr>
            </w:pPr>
            <w:r w:rsidRPr="001F5418">
              <w:rPr>
                <w:sz w:val="20"/>
                <w:szCs w:val="20"/>
              </w:rPr>
              <w:t xml:space="preserve">Histoire des idées politiques jusqu’à la Révolution </w:t>
            </w:r>
          </w:p>
          <w:p w14:paraId="74EEE2BF" w14:textId="77777777" w:rsidR="00BC67FA" w:rsidRPr="001F5418" w:rsidRDefault="00BC67FA" w:rsidP="00BC67FA">
            <w:pPr>
              <w:rPr>
                <w:sz w:val="20"/>
                <w:szCs w:val="20"/>
              </w:rPr>
            </w:pPr>
            <w:r w:rsidRPr="001F5418">
              <w:rPr>
                <w:sz w:val="20"/>
                <w:szCs w:val="20"/>
              </w:rPr>
              <w:t>Méthodologie des épreuves de concours administratifs</w:t>
            </w:r>
          </w:p>
          <w:p w14:paraId="0B7DBE03" w14:textId="77777777" w:rsidR="00BC67FA" w:rsidRPr="001F5418" w:rsidRDefault="00BC67FA" w:rsidP="00BC67FA">
            <w:pPr>
              <w:rPr>
                <w:sz w:val="20"/>
                <w:szCs w:val="20"/>
              </w:rPr>
            </w:pPr>
            <w:r w:rsidRPr="001F5418">
              <w:rPr>
                <w:sz w:val="20"/>
                <w:szCs w:val="20"/>
              </w:rPr>
              <w:t>Nationalité et condition des étrangers</w:t>
            </w:r>
          </w:p>
          <w:p w14:paraId="71EF400B" w14:textId="20EB2E78" w:rsidR="00BC67FA" w:rsidRPr="001F5418" w:rsidRDefault="00BC67FA" w:rsidP="00BC67FA">
            <w:pPr>
              <w:rPr>
                <w:sz w:val="20"/>
                <w:szCs w:val="20"/>
              </w:rPr>
            </w:pPr>
            <w:r w:rsidRPr="001F5418">
              <w:rPr>
                <w:sz w:val="20"/>
                <w:szCs w:val="20"/>
              </w:rPr>
              <w:t xml:space="preserve">Système juridique </w:t>
            </w:r>
            <w:r w:rsidR="00791ED1">
              <w:rPr>
                <w:sz w:val="20"/>
                <w:szCs w:val="20"/>
              </w:rPr>
              <w:t xml:space="preserve">et contentieux </w:t>
            </w:r>
            <w:r w:rsidRPr="001F5418">
              <w:rPr>
                <w:sz w:val="20"/>
                <w:szCs w:val="20"/>
              </w:rPr>
              <w:t>de l'Union européenne</w:t>
            </w:r>
          </w:p>
          <w:p w14:paraId="0278E6BA" w14:textId="77777777" w:rsidR="00BC67FA" w:rsidRPr="001F5418" w:rsidRDefault="00BC67FA" w:rsidP="00BC67FA">
            <w:pPr>
              <w:rPr>
                <w:sz w:val="20"/>
                <w:szCs w:val="20"/>
              </w:rPr>
            </w:pPr>
            <w:r w:rsidRPr="001F5418">
              <w:rPr>
                <w:sz w:val="20"/>
                <w:szCs w:val="20"/>
              </w:rPr>
              <w:t>Théorie du droit et argumentation juridique</w:t>
            </w:r>
          </w:p>
          <w:p w14:paraId="73382371" w14:textId="77777777" w:rsidR="0080658F" w:rsidRPr="00CD1F41" w:rsidRDefault="0080658F" w:rsidP="002E59B6">
            <w:pPr>
              <w:rPr>
                <w:sz w:val="20"/>
                <w:szCs w:val="20"/>
              </w:rPr>
            </w:pPr>
          </w:p>
        </w:tc>
        <w:tc>
          <w:tcPr>
            <w:tcW w:w="1275" w:type="dxa"/>
            <w:vAlign w:val="center"/>
          </w:tcPr>
          <w:p w14:paraId="4BB496E5" w14:textId="77777777" w:rsidR="003A46B7" w:rsidRPr="004E03AF" w:rsidRDefault="002E59B6" w:rsidP="002E59B6">
            <w:pPr>
              <w:jc w:val="center"/>
              <w:rPr>
                <w:sz w:val="20"/>
                <w:szCs w:val="20"/>
              </w:rPr>
            </w:pPr>
            <w:r>
              <w:rPr>
                <w:sz w:val="20"/>
                <w:szCs w:val="20"/>
              </w:rPr>
              <w:t>Oral ou « </w:t>
            </w:r>
            <w:r w:rsidR="006439ED">
              <w:rPr>
                <w:sz w:val="20"/>
                <w:szCs w:val="20"/>
              </w:rPr>
              <w:t>oral</w:t>
            </w:r>
            <w:r>
              <w:rPr>
                <w:sz w:val="20"/>
                <w:szCs w:val="20"/>
              </w:rPr>
              <w:t>-écrit »</w:t>
            </w:r>
          </w:p>
        </w:tc>
        <w:tc>
          <w:tcPr>
            <w:tcW w:w="1281" w:type="dxa"/>
            <w:vAlign w:val="center"/>
          </w:tcPr>
          <w:p w14:paraId="6A0DAEDF" w14:textId="77777777" w:rsidR="003A46B7" w:rsidRDefault="002E59B6" w:rsidP="003A46B7">
            <w:pPr>
              <w:jc w:val="center"/>
              <w:rPr>
                <w:sz w:val="20"/>
                <w:szCs w:val="20"/>
              </w:rPr>
            </w:pPr>
            <w:r>
              <w:rPr>
                <w:sz w:val="20"/>
                <w:szCs w:val="20"/>
              </w:rPr>
              <w:t>Oral ou « </w:t>
            </w:r>
            <w:r w:rsidR="006439ED">
              <w:rPr>
                <w:sz w:val="20"/>
                <w:szCs w:val="20"/>
              </w:rPr>
              <w:t>oral</w:t>
            </w:r>
            <w:r>
              <w:rPr>
                <w:sz w:val="20"/>
                <w:szCs w:val="20"/>
              </w:rPr>
              <w:t>-écrit »</w:t>
            </w:r>
          </w:p>
        </w:tc>
      </w:tr>
    </w:tbl>
    <w:p w14:paraId="0EC56FA1" w14:textId="77777777" w:rsidR="003A46B7" w:rsidRDefault="003A46B7" w:rsidP="003A46B7">
      <w:pPr>
        <w:pStyle w:val="Retraitcorpsdetexte2"/>
        <w:widowControl w:val="0"/>
        <w:tabs>
          <w:tab w:val="left" w:pos="-31680"/>
          <w:tab w:val="left" w:pos="43"/>
        </w:tabs>
        <w:spacing w:after="0" w:line="240" w:lineRule="auto"/>
        <w:ind w:left="0"/>
        <w:jc w:val="both"/>
        <w:rPr>
          <w:b/>
          <w:sz w:val="24"/>
          <w:szCs w:val="24"/>
        </w:rPr>
      </w:pPr>
    </w:p>
    <w:p w14:paraId="47583892" w14:textId="77777777" w:rsidR="005C6830" w:rsidRDefault="005C6830" w:rsidP="003A46B7">
      <w:pPr>
        <w:pStyle w:val="Retraitcorpsdetexte2"/>
        <w:widowControl w:val="0"/>
        <w:tabs>
          <w:tab w:val="left" w:pos="-31680"/>
          <w:tab w:val="left" w:pos="43"/>
        </w:tabs>
        <w:spacing w:after="0" w:line="240" w:lineRule="auto"/>
        <w:ind w:left="0"/>
        <w:jc w:val="both"/>
        <w:rPr>
          <w:b/>
          <w:sz w:val="24"/>
          <w:szCs w:val="24"/>
        </w:rPr>
      </w:pPr>
    </w:p>
    <w:p w14:paraId="1E7F2503" w14:textId="77777777" w:rsidR="005C6830" w:rsidRDefault="005C6830" w:rsidP="003A46B7">
      <w:pPr>
        <w:pStyle w:val="Retraitcorpsdetexte2"/>
        <w:widowControl w:val="0"/>
        <w:tabs>
          <w:tab w:val="left" w:pos="-31680"/>
          <w:tab w:val="left" w:pos="43"/>
        </w:tabs>
        <w:spacing w:after="0" w:line="240" w:lineRule="auto"/>
        <w:ind w:left="0"/>
        <w:jc w:val="both"/>
        <w:rPr>
          <w:b/>
          <w:sz w:val="24"/>
          <w:szCs w:val="24"/>
        </w:rPr>
      </w:pPr>
    </w:p>
    <w:p w14:paraId="0EBBB41E" w14:textId="77777777" w:rsidR="005C6830" w:rsidRDefault="005C6830" w:rsidP="003A46B7">
      <w:pPr>
        <w:pStyle w:val="Retraitcorpsdetexte2"/>
        <w:widowControl w:val="0"/>
        <w:tabs>
          <w:tab w:val="left" w:pos="-31680"/>
          <w:tab w:val="left" w:pos="43"/>
        </w:tabs>
        <w:spacing w:after="0" w:line="240" w:lineRule="auto"/>
        <w:ind w:left="0"/>
        <w:jc w:val="both"/>
        <w:rPr>
          <w:b/>
          <w:sz w:val="24"/>
          <w:szCs w:val="24"/>
        </w:rPr>
      </w:pPr>
    </w:p>
    <w:p w14:paraId="51F99613" w14:textId="77777777" w:rsidR="003A021B" w:rsidRDefault="003A021B">
      <w:pPr>
        <w:rPr>
          <w:b/>
          <w:bCs/>
          <w:szCs w:val="20"/>
        </w:rPr>
      </w:pPr>
      <w:r>
        <w:rPr>
          <w:b/>
          <w:bCs/>
          <w:szCs w:val="20"/>
        </w:rPr>
        <w:br w:type="page"/>
      </w:r>
    </w:p>
    <w:p w14:paraId="6EFF3310" w14:textId="77777777" w:rsidR="003A46B7" w:rsidRPr="00D240F2" w:rsidRDefault="003A46B7" w:rsidP="002E59B6">
      <w:pPr>
        <w:widowControl w:val="0"/>
        <w:tabs>
          <w:tab w:val="left" w:pos="-31680"/>
          <w:tab w:val="left" w:pos="43"/>
          <w:tab w:val="left" w:pos="174"/>
          <w:tab w:val="left" w:pos="223"/>
        </w:tabs>
        <w:spacing w:before="80" w:after="0"/>
        <w:jc w:val="both"/>
        <w:rPr>
          <w:b/>
          <w:bCs/>
          <w:szCs w:val="20"/>
        </w:rPr>
      </w:pPr>
      <w:r w:rsidRPr="00D240F2">
        <w:rPr>
          <w:b/>
          <w:bCs/>
          <w:szCs w:val="20"/>
        </w:rPr>
        <w:lastRenderedPageBreak/>
        <w:t>Modalités de contrôle des connaissances en Master 1, semestre 2 :</w:t>
      </w:r>
    </w:p>
    <w:p w14:paraId="4F56D6B0" w14:textId="77777777" w:rsidR="003A46B7" w:rsidRPr="002E59B6" w:rsidRDefault="003A46B7" w:rsidP="002E59B6">
      <w:pPr>
        <w:widowControl w:val="0"/>
        <w:tabs>
          <w:tab w:val="left" w:pos="-31680"/>
          <w:tab w:val="left" w:pos="43"/>
          <w:tab w:val="left" w:pos="174"/>
          <w:tab w:val="left" w:pos="223"/>
        </w:tabs>
        <w:spacing w:before="80" w:after="0"/>
        <w:jc w:val="both"/>
        <w:rPr>
          <w:b/>
          <w:bCs/>
          <w:sz w:val="20"/>
          <w:szCs w:val="20"/>
        </w:rPr>
      </w:pPr>
    </w:p>
    <w:p w14:paraId="5176EABD" w14:textId="77777777" w:rsidR="003A46B7" w:rsidRDefault="003A46B7" w:rsidP="003A46B7">
      <w:pPr>
        <w:rPr>
          <w:sz w:val="20"/>
          <w:szCs w:val="20"/>
        </w:rPr>
      </w:pPr>
      <w:r w:rsidRPr="004E03AF">
        <w:rPr>
          <w:sz w:val="20"/>
          <w:szCs w:val="20"/>
        </w:rPr>
        <w:t>UE 1 :</w:t>
      </w:r>
    </w:p>
    <w:tbl>
      <w:tblPr>
        <w:tblStyle w:val="Grilledutableau"/>
        <w:tblW w:w="0" w:type="auto"/>
        <w:tblLook w:val="04A0" w:firstRow="1" w:lastRow="0" w:firstColumn="1" w:lastColumn="0" w:noHBand="0" w:noVBand="1"/>
      </w:tblPr>
      <w:tblGrid>
        <w:gridCol w:w="4267"/>
        <w:gridCol w:w="1495"/>
        <w:gridCol w:w="1179"/>
      </w:tblGrid>
      <w:tr w:rsidR="003A46B7" w:rsidRPr="004E03AF" w14:paraId="4C982396" w14:textId="77777777" w:rsidTr="002E59B6">
        <w:trPr>
          <w:trHeight w:val="238"/>
        </w:trPr>
        <w:tc>
          <w:tcPr>
            <w:tcW w:w="4486" w:type="dxa"/>
            <w:vAlign w:val="center"/>
          </w:tcPr>
          <w:p w14:paraId="5A183577" w14:textId="77777777" w:rsidR="003A46B7" w:rsidRPr="00AF438F" w:rsidRDefault="003A46B7" w:rsidP="002E59B6">
            <w:pPr>
              <w:rPr>
                <w:sz w:val="20"/>
                <w:szCs w:val="20"/>
              </w:rPr>
            </w:pPr>
            <w:r>
              <w:rPr>
                <w:sz w:val="20"/>
                <w:szCs w:val="20"/>
              </w:rPr>
              <w:t>Intitulés des cours</w:t>
            </w:r>
          </w:p>
        </w:tc>
        <w:tc>
          <w:tcPr>
            <w:tcW w:w="1538" w:type="dxa"/>
            <w:vAlign w:val="center"/>
          </w:tcPr>
          <w:p w14:paraId="6DC80A24" w14:textId="77777777" w:rsidR="003A46B7" w:rsidRDefault="003A46B7" w:rsidP="003A46B7">
            <w:pPr>
              <w:jc w:val="center"/>
              <w:rPr>
                <w:sz w:val="20"/>
                <w:szCs w:val="20"/>
              </w:rPr>
            </w:pPr>
            <w:r>
              <w:rPr>
                <w:sz w:val="20"/>
                <w:szCs w:val="20"/>
              </w:rPr>
              <w:t>1</w:t>
            </w:r>
            <w:r w:rsidRPr="004440FF">
              <w:rPr>
                <w:sz w:val="20"/>
                <w:szCs w:val="20"/>
                <w:vertAlign w:val="superscript"/>
              </w:rPr>
              <w:t>ère</w:t>
            </w:r>
            <w:r>
              <w:rPr>
                <w:sz w:val="20"/>
                <w:szCs w:val="20"/>
              </w:rPr>
              <w:t xml:space="preserve"> session</w:t>
            </w:r>
          </w:p>
          <w:p w14:paraId="2E3A0735" w14:textId="77777777" w:rsidR="003A46B7" w:rsidRPr="004E03AF" w:rsidRDefault="003A46B7" w:rsidP="003A46B7">
            <w:pPr>
              <w:jc w:val="center"/>
              <w:rPr>
                <w:sz w:val="20"/>
                <w:szCs w:val="20"/>
              </w:rPr>
            </w:pPr>
            <w:r>
              <w:rPr>
                <w:sz w:val="20"/>
                <w:szCs w:val="20"/>
              </w:rPr>
              <w:t>Nature des épreuves</w:t>
            </w:r>
          </w:p>
        </w:tc>
        <w:tc>
          <w:tcPr>
            <w:tcW w:w="1196" w:type="dxa"/>
            <w:vAlign w:val="center"/>
          </w:tcPr>
          <w:p w14:paraId="0333471C" w14:textId="77777777" w:rsidR="003A46B7" w:rsidRDefault="006439ED" w:rsidP="003A46B7">
            <w:pPr>
              <w:jc w:val="center"/>
              <w:rPr>
                <w:sz w:val="20"/>
                <w:szCs w:val="20"/>
              </w:rPr>
            </w:pPr>
            <w:r>
              <w:rPr>
                <w:sz w:val="20"/>
                <w:szCs w:val="20"/>
              </w:rPr>
              <w:t>2</w:t>
            </w:r>
            <w:r w:rsidRPr="006439ED">
              <w:rPr>
                <w:sz w:val="20"/>
                <w:szCs w:val="20"/>
                <w:vertAlign w:val="superscript"/>
              </w:rPr>
              <w:t>nde</w:t>
            </w:r>
            <w:r>
              <w:rPr>
                <w:sz w:val="20"/>
                <w:szCs w:val="20"/>
              </w:rPr>
              <w:t xml:space="preserve"> </w:t>
            </w:r>
            <w:r w:rsidR="003A46B7">
              <w:rPr>
                <w:sz w:val="20"/>
                <w:szCs w:val="20"/>
              </w:rPr>
              <w:t>session</w:t>
            </w:r>
          </w:p>
          <w:p w14:paraId="613BC241" w14:textId="77777777" w:rsidR="003A46B7" w:rsidRPr="00C5082A" w:rsidRDefault="003A46B7" w:rsidP="003A46B7">
            <w:pPr>
              <w:jc w:val="center"/>
              <w:rPr>
                <w:b/>
                <w:sz w:val="20"/>
                <w:szCs w:val="20"/>
              </w:rPr>
            </w:pPr>
            <w:r>
              <w:rPr>
                <w:sz w:val="20"/>
                <w:szCs w:val="20"/>
              </w:rPr>
              <w:t>Nature des épreuves</w:t>
            </w:r>
          </w:p>
        </w:tc>
      </w:tr>
      <w:tr w:rsidR="003A46B7" w:rsidRPr="004E03AF" w14:paraId="7793E8D9" w14:textId="77777777" w:rsidTr="003A46B7">
        <w:tc>
          <w:tcPr>
            <w:tcW w:w="4486" w:type="dxa"/>
          </w:tcPr>
          <w:p w14:paraId="039A1886" w14:textId="77777777" w:rsidR="0080658F" w:rsidRDefault="0080658F" w:rsidP="002E59B6">
            <w:pPr>
              <w:rPr>
                <w:sz w:val="20"/>
                <w:szCs w:val="20"/>
              </w:rPr>
            </w:pPr>
          </w:p>
          <w:p w14:paraId="49AB76CA" w14:textId="77777777" w:rsidR="00BC67FA" w:rsidRPr="001F5418" w:rsidRDefault="00BC67FA" w:rsidP="00BC67FA">
            <w:pPr>
              <w:rPr>
                <w:sz w:val="20"/>
                <w:szCs w:val="20"/>
              </w:rPr>
            </w:pPr>
            <w:r w:rsidRPr="001F5418">
              <w:rPr>
                <w:sz w:val="20"/>
                <w:szCs w:val="20"/>
              </w:rPr>
              <w:t>Droit des contrats publics</w:t>
            </w:r>
          </w:p>
          <w:p w14:paraId="51F9005E" w14:textId="77777777" w:rsidR="00BC67FA" w:rsidRPr="001F5418" w:rsidRDefault="00BC67FA" w:rsidP="00BC67FA">
            <w:pPr>
              <w:rPr>
                <w:sz w:val="20"/>
                <w:szCs w:val="20"/>
              </w:rPr>
            </w:pPr>
            <w:r w:rsidRPr="001F5418">
              <w:rPr>
                <w:sz w:val="20"/>
                <w:szCs w:val="20"/>
              </w:rPr>
              <w:t>Droit de la fonction publique</w:t>
            </w:r>
          </w:p>
          <w:p w14:paraId="588FFFF2" w14:textId="2ABC0839" w:rsidR="00BC67FA" w:rsidRPr="001F5418" w:rsidRDefault="00791ED1" w:rsidP="00BC67FA">
            <w:pPr>
              <w:rPr>
                <w:sz w:val="20"/>
                <w:szCs w:val="20"/>
              </w:rPr>
            </w:pPr>
            <w:r>
              <w:rPr>
                <w:sz w:val="20"/>
                <w:szCs w:val="20"/>
              </w:rPr>
              <w:t>M</w:t>
            </w:r>
            <w:r w:rsidR="00BC67FA" w:rsidRPr="001F5418">
              <w:rPr>
                <w:sz w:val="20"/>
                <w:szCs w:val="20"/>
              </w:rPr>
              <w:t xml:space="preserve">arché intérieur </w:t>
            </w:r>
          </w:p>
          <w:p w14:paraId="625EDE3A" w14:textId="7EFCDD01" w:rsidR="00BC67FA" w:rsidRDefault="00020A8C" w:rsidP="00BC67FA">
            <w:pPr>
              <w:rPr>
                <w:sz w:val="20"/>
                <w:szCs w:val="20"/>
              </w:rPr>
            </w:pPr>
            <w:r>
              <w:rPr>
                <w:sz w:val="20"/>
                <w:szCs w:val="20"/>
              </w:rPr>
              <w:t xml:space="preserve">Droit de l’environnement  </w:t>
            </w:r>
          </w:p>
          <w:p w14:paraId="6C804EBA" w14:textId="77777777" w:rsidR="0080658F" w:rsidRPr="004E03AF" w:rsidRDefault="0080658F" w:rsidP="00D240F2">
            <w:pPr>
              <w:rPr>
                <w:sz w:val="20"/>
                <w:szCs w:val="20"/>
              </w:rPr>
            </w:pPr>
          </w:p>
        </w:tc>
        <w:tc>
          <w:tcPr>
            <w:tcW w:w="1538" w:type="dxa"/>
            <w:vAlign w:val="center"/>
          </w:tcPr>
          <w:p w14:paraId="115938D9" w14:textId="77777777" w:rsidR="003A46B7" w:rsidRPr="004E03AF" w:rsidRDefault="00477B53" w:rsidP="003A46B7">
            <w:pPr>
              <w:jc w:val="center"/>
              <w:rPr>
                <w:sz w:val="20"/>
                <w:szCs w:val="20"/>
              </w:rPr>
            </w:pPr>
            <w:r>
              <w:rPr>
                <w:sz w:val="20"/>
                <w:szCs w:val="20"/>
              </w:rPr>
              <w:t>Écrit</w:t>
            </w:r>
          </w:p>
        </w:tc>
        <w:tc>
          <w:tcPr>
            <w:tcW w:w="1196" w:type="dxa"/>
            <w:vAlign w:val="center"/>
          </w:tcPr>
          <w:p w14:paraId="26E6994D" w14:textId="77777777" w:rsidR="003A46B7" w:rsidRPr="004E03AF" w:rsidRDefault="00477B53" w:rsidP="003A46B7">
            <w:pPr>
              <w:jc w:val="center"/>
              <w:rPr>
                <w:sz w:val="20"/>
                <w:szCs w:val="20"/>
              </w:rPr>
            </w:pPr>
            <w:r>
              <w:rPr>
                <w:sz w:val="20"/>
                <w:szCs w:val="20"/>
              </w:rPr>
              <w:t>Écrit</w:t>
            </w:r>
          </w:p>
        </w:tc>
      </w:tr>
    </w:tbl>
    <w:p w14:paraId="0058D0C9" w14:textId="77777777" w:rsidR="003A46B7" w:rsidRDefault="003A46B7" w:rsidP="003A46B7">
      <w:pPr>
        <w:rPr>
          <w:sz w:val="20"/>
          <w:szCs w:val="20"/>
        </w:rPr>
      </w:pPr>
    </w:p>
    <w:p w14:paraId="6A4E5D8C" w14:textId="77777777" w:rsidR="003A46B7" w:rsidRDefault="003A46B7" w:rsidP="003A46B7">
      <w:pPr>
        <w:rPr>
          <w:sz w:val="20"/>
          <w:szCs w:val="20"/>
        </w:rPr>
      </w:pPr>
      <w:r w:rsidRPr="004E03AF">
        <w:rPr>
          <w:sz w:val="20"/>
          <w:szCs w:val="20"/>
        </w:rPr>
        <w:t>UE 2 :</w:t>
      </w:r>
    </w:p>
    <w:tbl>
      <w:tblPr>
        <w:tblStyle w:val="Grilledutableau"/>
        <w:tblW w:w="0" w:type="auto"/>
        <w:tblLook w:val="04A0" w:firstRow="1" w:lastRow="0" w:firstColumn="1" w:lastColumn="0" w:noHBand="0" w:noVBand="1"/>
      </w:tblPr>
      <w:tblGrid>
        <w:gridCol w:w="4267"/>
        <w:gridCol w:w="1495"/>
        <w:gridCol w:w="1179"/>
      </w:tblGrid>
      <w:tr w:rsidR="003A46B7" w:rsidRPr="004E03AF" w14:paraId="5AC7B32C" w14:textId="77777777" w:rsidTr="002E59B6">
        <w:trPr>
          <w:trHeight w:val="238"/>
        </w:trPr>
        <w:tc>
          <w:tcPr>
            <w:tcW w:w="4486" w:type="dxa"/>
            <w:vAlign w:val="center"/>
          </w:tcPr>
          <w:p w14:paraId="5B67BC58" w14:textId="77777777" w:rsidR="003A46B7" w:rsidRPr="00AF438F" w:rsidRDefault="003A46B7" w:rsidP="002E59B6">
            <w:pPr>
              <w:rPr>
                <w:sz w:val="20"/>
                <w:szCs w:val="20"/>
              </w:rPr>
            </w:pPr>
            <w:r>
              <w:rPr>
                <w:sz w:val="20"/>
                <w:szCs w:val="20"/>
              </w:rPr>
              <w:t>Intitulés des cours</w:t>
            </w:r>
          </w:p>
        </w:tc>
        <w:tc>
          <w:tcPr>
            <w:tcW w:w="1538" w:type="dxa"/>
            <w:vAlign w:val="center"/>
          </w:tcPr>
          <w:p w14:paraId="35B16731" w14:textId="77777777" w:rsidR="003A46B7" w:rsidRDefault="003A46B7" w:rsidP="003A46B7">
            <w:pPr>
              <w:jc w:val="center"/>
              <w:rPr>
                <w:sz w:val="20"/>
                <w:szCs w:val="20"/>
              </w:rPr>
            </w:pPr>
            <w:r>
              <w:rPr>
                <w:sz w:val="20"/>
                <w:szCs w:val="20"/>
              </w:rPr>
              <w:t>1</w:t>
            </w:r>
            <w:r w:rsidRPr="004440FF">
              <w:rPr>
                <w:sz w:val="20"/>
                <w:szCs w:val="20"/>
                <w:vertAlign w:val="superscript"/>
              </w:rPr>
              <w:t>ère</w:t>
            </w:r>
            <w:r>
              <w:rPr>
                <w:sz w:val="20"/>
                <w:szCs w:val="20"/>
              </w:rPr>
              <w:t xml:space="preserve"> session</w:t>
            </w:r>
          </w:p>
          <w:p w14:paraId="71D099DD" w14:textId="77777777" w:rsidR="003A46B7" w:rsidRPr="004E03AF" w:rsidRDefault="003A46B7" w:rsidP="003A46B7">
            <w:pPr>
              <w:jc w:val="center"/>
              <w:rPr>
                <w:sz w:val="20"/>
                <w:szCs w:val="20"/>
              </w:rPr>
            </w:pPr>
            <w:r>
              <w:rPr>
                <w:sz w:val="20"/>
                <w:szCs w:val="20"/>
              </w:rPr>
              <w:t>Nature des épreuves</w:t>
            </w:r>
          </w:p>
        </w:tc>
        <w:tc>
          <w:tcPr>
            <w:tcW w:w="1196" w:type="dxa"/>
            <w:vAlign w:val="center"/>
          </w:tcPr>
          <w:p w14:paraId="6AABB608" w14:textId="77777777" w:rsidR="003A46B7" w:rsidRDefault="006439ED" w:rsidP="003A46B7">
            <w:pPr>
              <w:jc w:val="center"/>
              <w:rPr>
                <w:sz w:val="20"/>
                <w:szCs w:val="20"/>
              </w:rPr>
            </w:pPr>
            <w:r>
              <w:rPr>
                <w:sz w:val="20"/>
                <w:szCs w:val="20"/>
              </w:rPr>
              <w:t>2</w:t>
            </w:r>
            <w:r w:rsidRPr="006439ED">
              <w:rPr>
                <w:sz w:val="20"/>
                <w:szCs w:val="20"/>
                <w:vertAlign w:val="superscript"/>
              </w:rPr>
              <w:t>nde</w:t>
            </w:r>
            <w:r>
              <w:rPr>
                <w:sz w:val="20"/>
                <w:szCs w:val="20"/>
              </w:rPr>
              <w:t xml:space="preserve"> </w:t>
            </w:r>
            <w:r w:rsidR="003A46B7">
              <w:rPr>
                <w:sz w:val="20"/>
                <w:szCs w:val="20"/>
              </w:rPr>
              <w:t>session</w:t>
            </w:r>
          </w:p>
          <w:p w14:paraId="58734FC2" w14:textId="77777777" w:rsidR="003A46B7" w:rsidRPr="00C5082A" w:rsidRDefault="003A46B7" w:rsidP="003A46B7">
            <w:pPr>
              <w:jc w:val="center"/>
              <w:rPr>
                <w:b/>
                <w:sz w:val="20"/>
                <w:szCs w:val="20"/>
              </w:rPr>
            </w:pPr>
            <w:r>
              <w:rPr>
                <w:sz w:val="20"/>
                <w:szCs w:val="20"/>
              </w:rPr>
              <w:t>Nature des épreuves</w:t>
            </w:r>
          </w:p>
        </w:tc>
      </w:tr>
      <w:tr w:rsidR="003A46B7" w:rsidRPr="004E03AF" w14:paraId="15C3E587" w14:textId="77777777" w:rsidTr="003A46B7">
        <w:tc>
          <w:tcPr>
            <w:tcW w:w="4486" w:type="dxa"/>
          </w:tcPr>
          <w:p w14:paraId="3A3175D4" w14:textId="77777777" w:rsidR="0080658F" w:rsidRDefault="0080658F" w:rsidP="002E59B6">
            <w:pPr>
              <w:rPr>
                <w:sz w:val="20"/>
                <w:szCs w:val="20"/>
              </w:rPr>
            </w:pPr>
          </w:p>
          <w:p w14:paraId="16820D80" w14:textId="77777777" w:rsidR="00BC67FA" w:rsidRPr="00C714C7" w:rsidRDefault="00BC67FA" w:rsidP="00BC67FA">
            <w:pPr>
              <w:rPr>
                <w:sz w:val="20"/>
                <w:szCs w:val="20"/>
              </w:rPr>
            </w:pPr>
            <w:r w:rsidRPr="00C714C7">
              <w:rPr>
                <w:sz w:val="20"/>
                <w:szCs w:val="20"/>
              </w:rPr>
              <w:t>Droit des contrats publics</w:t>
            </w:r>
          </w:p>
          <w:p w14:paraId="164CA5EB" w14:textId="77777777" w:rsidR="00BC67FA" w:rsidRPr="00C714C7" w:rsidRDefault="00BC67FA" w:rsidP="00BC67FA">
            <w:pPr>
              <w:rPr>
                <w:sz w:val="20"/>
                <w:szCs w:val="20"/>
              </w:rPr>
            </w:pPr>
            <w:r w:rsidRPr="00C714C7">
              <w:rPr>
                <w:sz w:val="20"/>
                <w:szCs w:val="20"/>
              </w:rPr>
              <w:t>Droit de la fonction publique</w:t>
            </w:r>
          </w:p>
          <w:p w14:paraId="1585E79D" w14:textId="3CD5AA45" w:rsidR="00BC67FA" w:rsidRPr="00C714C7" w:rsidRDefault="00791ED1" w:rsidP="00BC67FA">
            <w:pPr>
              <w:rPr>
                <w:sz w:val="20"/>
                <w:szCs w:val="20"/>
              </w:rPr>
            </w:pPr>
            <w:r>
              <w:rPr>
                <w:sz w:val="20"/>
                <w:szCs w:val="20"/>
              </w:rPr>
              <w:t>M</w:t>
            </w:r>
            <w:r w:rsidR="00BC67FA" w:rsidRPr="00C714C7">
              <w:rPr>
                <w:sz w:val="20"/>
                <w:szCs w:val="20"/>
              </w:rPr>
              <w:t xml:space="preserve">arché intérieur </w:t>
            </w:r>
          </w:p>
          <w:p w14:paraId="6CA92340" w14:textId="77777777" w:rsidR="00844422" w:rsidRDefault="00844422" w:rsidP="00BC67FA">
            <w:pPr>
              <w:rPr>
                <w:sz w:val="20"/>
                <w:szCs w:val="20"/>
              </w:rPr>
            </w:pPr>
            <w:r>
              <w:rPr>
                <w:sz w:val="20"/>
                <w:szCs w:val="20"/>
              </w:rPr>
              <w:t xml:space="preserve">Droit de l’environnement </w:t>
            </w:r>
          </w:p>
          <w:p w14:paraId="4D133133" w14:textId="31FA5C06" w:rsidR="00BC67FA" w:rsidRDefault="00BC67FA" w:rsidP="00BC67FA">
            <w:pPr>
              <w:rPr>
                <w:sz w:val="20"/>
                <w:szCs w:val="20"/>
              </w:rPr>
            </w:pPr>
            <w:r w:rsidRPr="00C714C7">
              <w:rPr>
                <w:sz w:val="20"/>
                <w:szCs w:val="20"/>
              </w:rPr>
              <w:t>Économie européenne et internationale</w:t>
            </w:r>
          </w:p>
          <w:p w14:paraId="74535015" w14:textId="77777777" w:rsidR="00BC67FA" w:rsidRPr="00C714C7" w:rsidRDefault="00BC67FA" w:rsidP="00BC67FA">
            <w:pPr>
              <w:rPr>
                <w:sz w:val="20"/>
                <w:szCs w:val="20"/>
              </w:rPr>
            </w:pPr>
            <w:r w:rsidRPr="00C714C7">
              <w:rPr>
                <w:sz w:val="20"/>
                <w:szCs w:val="20"/>
              </w:rPr>
              <w:t>Grands systèmes de droit contemporains</w:t>
            </w:r>
          </w:p>
          <w:p w14:paraId="3B343EAC" w14:textId="77777777" w:rsidR="00BC67FA" w:rsidRPr="00C714C7" w:rsidRDefault="00BC67FA" w:rsidP="00BC67FA">
            <w:pPr>
              <w:rPr>
                <w:sz w:val="20"/>
                <w:szCs w:val="20"/>
              </w:rPr>
            </w:pPr>
            <w:r w:rsidRPr="00C714C7">
              <w:rPr>
                <w:sz w:val="20"/>
                <w:szCs w:val="20"/>
              </w:rPr>
              <w:t>Histoire des idées politiques depuis la Révolution</w:t>
            </w:r>
          </w:p>
          <w:p w14:paraId="5E552EDD" w14:textId="77777777" w:rsidR="00BC67FA" w:rsidRPr="00C714C7" w:rsidRDefault="00BC67FA" w:rsidP="00BC67FA">
            <w:pPr>
              <w:rPr>
                <w:sz w:val="20"/>
                <w:szCs w:val="20"/>
              </w:rPr>
            </w:pPr>
            <w:r w:rsidRPr="00C714C7">
              <w:rPr>
                <w:sz w:val="20"/>
                <w:szCs w:val="20"/>
              </w:rPr>
              <w:t>Politiques européennes</w:t>
            </w:r>
          </w:p>
          <w:p w14:paraId="59907CAC" w14:textId="77777777" w:rsidR="0080658F" w:rsidRDefault="00791ED1" w:rsidP="002E59B6">
            <w:pPr>
              <w:rPr>
                <w:sz w:val="20"/>
                <w:szCs w:val="20"/>
              </w:rPr>
            </w:pPr>
            <w:r w:rsidRPr="00791ED1">
              <w:rPr>
                <w:sz w:val="20"/>
                <w:szCs w:val="20"/>
              </w:rPr>
              <w:t>Théorie du droit et argumentation juridique</w:t>
            </w:r>
          </w:p>
          <w:p w14:paraId="04F3C116" w14:textId="2B756B95" w:rsidR="00791ED1" w:rsidRPr="004E03AF" w:rsidRDefault="00791ED1" w:rsidP="002E59B6">
            <w:pPr>
              <w:rPr>
                <w:sz w:val="20"/>
                <w:szCs w:val="20"/>
              </w:rPr>
            </w:pPr>
          </w:p>
        </w:tc>
        <w:tc>
          <w:tcPr>
            <w:tcW w:w="1538" w:type="dxa"/>
            <w:vAlign w:val="center"/>
          </w:tcPr>
          <w:p w14:paraId="16431295" w14:textId="77777777" w:rsidR="003A46B7" w:rsidRPr="004E03AF" w:rsidRDefault="00D240F2" w:rsidP="003A46B7">
            <w:pPr>
              <w:jc w:val="center"/>
              <w:rPr>
                <w:sz w:val="20"/>
                <w:szCs w:val="20"/>
              </w:rPr>
            </w:pPr>
            <w:r>
              <w:rPr>
                <w:sz w:val="20"/>
                <w:szCs w:val="20"/>
              </w:rPr>
              <w:t>Oral ou « </w:t>
            </w:r>
            <w:r w:rsidR="006439ED">
              <w:rPr>
                <w:sz w:val="20"/>
                <w:szCs w:val="20"/>
              </w:rPr>
              <w:t>oral</w:t>
            </w:r>
            <w:r>
              <w:rPr>
                <w:sz w:val="20"/>
                <w:szCs w:val="20"/>
              </w:rPr>
              <w:t>-écrit »</w:t>
            </w:r>
          </w:p>
        </w:tc>
        <w:tc>
          <w:tcPr>
            <w:tcW w:w="1196" w:type="dxa"/>
            <w:vAlign w:val="center"/>
          </w:tcPr>
          <w:p w14:paraId="262C8A57" w14:textId="77777777" w:rsidR="003A46B7" w:rsidRPr="004E03AF" w:rsidRDefault="00D240F2" w:rsidP="003A46B7">
            <w:pPr>
              <w:jc w:val="center"/>
              <w:rPr>
                <w:sz w:val="20"/>
                <w:szCs w:val="20"/>
              </w:rPr>
            </w:pPr>
            <w:r>
              <w:rPr>
                <w:sz w:val="20"/>
                <w:szCs w:val="20"/>
              </w:rPr>
              <w:t>Oral ou « </w:t>
            </w:r>
            <w:r w:rsidR="006439ED">
              <w:rPr>
                <w:sz w:val="20"/>
                <w:szCs w:val="20"/>
              </w:rPr>
              <w:t>oral</w:t>
            </w:r>
            <w:r>
              <w:rPr>
                <w:sz w:val="20"/>
                <w:szCs w:val="20"/>
              </w:rPr>
              <w:t>-écrit »</w:t>
            </w:r>
          </w:p>
        </w:tc>
      </w:tr>
      <w:tr w:rsidR="003A46B7" w:rsidRPr="004E03AF" w14:paraId="53273BBA" w14:textId="77777777" w:rsidTr="003A46B7">
        <w:tc>
          <w:tcPr>
            <w:tcW w:w="4486" w:type="dxa"/>
          </w:tcPr>
          <w:p w14:paraId="17492F2E" w14:textId="77777777" w:rsidR="003A46B7" w:rsidRPr="0075644E" w:rsidRDefault="003A46B7" w:rsidP="002E59B6">
            <w:pPr>
              <w:rPr>
                <w:sz w:val="20"/>
                <w:szCs w:val="20"/>
              </w:rPr>
            </w:pPr>
            <w:r w:rsidRPr="0075644E">
              <w:rPr>
                <w:sz w:val="20"/>
                <w:szCs w:val="20"/>
              </w:rPr>
              <w:t>Anglais</w:t>
            </w:r>
          </w:p>
        </w:tc>
        <w:tc>
          <w:tcPr>
            <w:tcW w:w="1538" w:type="dxa"/>
            <w:vAlign w:val="center"/>
          </w:tcPr>
          <w:p w14:paraId="6DA3C7F5" w14:textId="77777777" w:rsidR="003A46B7" w:rsidRPr="0075644E" w:rsidRDefault="00477B53" w:rsidP="003A46B7">
            <w:pPr>
              <w:jc w:val="center"/>
              <w:rPr>
                <w:sz w:val="20"/>
                <w:szCs w:val="20"/>
              </w:rPr>
            </w:pPr>
            <w:r>
              <w:rPr>
                <w:sz w:val="20"/>
                <w:szCs w:val="20"/>
              </w:rPr>
              <w:t>Écrit</w:t>
            </w:r>
          </w:p>
        </w:tc>
        <w:tc>
          <w:tcPr>
            <w:tcW w:w="1196" w:type="dxa"/>
            <w:vAlign w:val="center"/>
          </w:tcPr>
          <w:p w14:paraId="3F3AF073" w14:textId="77777777" w:rsidR="003A46B7" w:rsidRPr="0075644E" w:rsidRDefault="00477B53" w:rsidP="003A46B7">
            <w:pPr>
              <w:jc w:val="center"/>
              <w:rPr>
                <w:sz w:val="20"/>
                <w:szCs w:val="20"/>
              </w:rPr>
            </w:pPr>
            <w:r>
              <w:rPr>
                <w:sz w:val="20"/>
                <w:szCs w:val="20"/>
              </w:rPr>
              <w:t>Écrit</w:t>
            </w:r>
          </w:p>
        </w:tc>
      </w:tr>
    </w:tbl>
    <w:p w14:paraId="232B2125" w14:textId="77777777" w:rsidR="00772146" w:rsidRDefault="00772146" w:rsidP="003A46B7">
      <w:pPr>
        <w:rPr>
          <w:sz w:val="20"/>
          <w:szCs w:val="20"/>
        </w:rPr>
      </w:pPr>
    </w:p>
    <w:p w14:paraId="48A3425C" w14:textId="77777777" w:rsidR="00772146" w:rsidRDefault="00772146">
      <w:pPr>
        <w:rPr>
          <w:sz w:val="20"/>
          <w:szCs w:val="20"/>
        </w:rPr>
      </w:pPr>
      <w:r>
        <w:rPr>
          <w:sz w:val="20"/>
          <w:szCs w:val="20"/>
        </w:rPr>
        <w:br w:type="page"/>
      </w:r>
    </w:p>
    <w:p w14:paraId="3A35ACEC" w14:textId="77777777" w:rsidR="003A46B7" w:rsidRPr="004E03AF" w:rsidRDefault="003A46B7" w:rsidP="003A46B7">
      <w:pPr>
        <w:rPr>
          <w:sz w:val="20"/>
          <w:szCs w:val="20"/>
        </w:rPr>
      </w:pPr>
      <w:r>
        <w:rPr>
          <w:sz w:val="20"/>
          <w:szCs w:val="20"/>
        </w:rPr>
        <w:lastRenderedPageBreak/>
        <w:t>UE3 :</w:t>
      </w:r>
    </w:p>
    <w:tbl>
      <w:tblPr>
        <w:tblStyle w:val="Grilledutableau"/>
        <w:tblW w:w="7034" w:type="dxa"/>
        <w:tblLook w:val="04A0" w:firstRow="1" w:lastRow="0" w:firstColumn="1" w:lastColumn="0" w:noHBand="0" w:noVBand="1"/>
      </w:tblPr>
      <w:tblGrid>
        <w:gridCol w:w="4361"/>
        <w:gridCol w:w="1276"/>
        <w:gridCol w:w="1397"/>
      </w:tblGrid>
      <w:tr w:rsidR="003A46B7" w:rsidRPr="004E03AF" w14:paraId="7E95B411" w14:textId="77777777" w:rsidTr="00FC1225">
        <w:tc>
          <w:tcPr>
            <w:tcW w:w="4361" w:type="dxa"/>
            <w:vAlign w:val="center"/>
          </w:tcPr>
          <w:p w14:paraId="3837A9FC" w14:textId="77777777" w:rsidR="003A46B7" w:rsidRPr="004E03AF" w:rsidRDefault="003A46B7" w:rsidP="002E59B6">
            <w:pPr>
              <w:rPr>
                <w:sz w:val="20"/>
                <w:szCs w:val="20"/>
              </w:rPr>
            </w:pPr>
            <w:r>
              <w:rPr>
                <w:sz w:val="20"/>
                <w:szCs w:val="20"/>
              </w:rPr>
              <w:t>Intitulés des cours</w:t>
            </w:r>
            <w:r w:rsidRPr="004E03AF">
              <w:rPr>
                <w:sz w:val="20"/>
                <w:szCs w:val="20"/>
              </w:rPr>
              <w:t xml:space="preserve"> </w:t>
            </w:r>
          </w:p>
        </w:tc>
        <w:tc>
          <w:tcPr>
            <w:tcW w:w="1276" w:type="dxa"/>
            <w:vAlign w:val="center"/>
          </w:tcPr>
          <w:p w14:paraId="4A80F0A1" w14:textId="77777777" w:rsidR="003A46B7" w:rsidRDefault="003A46B7" w:rsidP="003A46B7">
            <w:pPr>
              <w:jc w:val="center"/>
              <w:rPr>
                <w:sz w:val="20"/>
                <w:szCs w:val="20"/>
              </w:rPr>
            </w:pPr>
            <w:r>
              <w:rPr>
                <w:sz w:val="20"/>
                <w:szCs w:val="20"/>
              </w:rPr>
              <w:t>1</w:t>
            </w:r>
            <w:r w:rsidRPr="004440FF">
              <w:rPr>
                <w:sz w:val="20"/>
                <w:szCs w:val="20"/>
                <w:vertAlign w:val="superscript"/>
              </w:rPr>
              <w:t>ère</w:t>
            </w:r>
            <w:r>
              <w:rPr>
                <w:sz w:val="20"/>
                <w:szCs w:val="20"/>
              </w:rPr>
              <w:t xml:space="preserve"> session</w:t>
            </w:r>
          </w:p>
          <w:p w14:paraId="4F9C2049" w14:textId="77777777" w:rsidR="003A46B7" w:rsidRPr="004E03AF" w:rsidRDefault="003A46B7" w:rsidP="003A46B7">
            <w:pPr>
              <w:jc w:val="center"/>
              <w:rPr>
                <w:sz w:val="20"/>
                <w:szCs w:val="20"/>
              </w:rPr>
            </w:pPr>
            <w:r>
              <w:rPr>
                <w:sz w:val="20"/>
                <w:szCs w:val="20"/>
              </w:rPr>
              <w:t>Nature des épreuves</w:t>
            </w:r>
          </w:p>
        </w:tc>
        <w:tc>
          <w:tcPr>
            <w:tcW w:w="1397" w:type="dxa"/>
            <w:vAlign w:val="center"/>
          </w:tcPr>
          <w:p w14:paraId="338F7B85" w14:textId="77777777" w:rsidR="003A46B7" w:rsidRDefault="006439ED" w:rsidP="003A46B7">
            <w:pPr>
              <w:jc w:val="center"/>
              <w:rPr>
                <w:sz w:val="20"/>
                <w:szCs w:val="20"/>
              </w:rPr>
            </w:pPr>
            <w:r>
              <w:rPr>
                <w:sz w:val="20"/>
                <w:szCs w:val="20"/>
              </w:rPr>
              <w:t>2</w:t>
            </w:r>
            <w:r w:rsidRPr="006439ED">
              <w:rPr>
                <w:sz w:val="20"/>
                <w:szCs w:val="20"/>
                <w:vertAlign w:val="superscript"/>
              </w:rPr>
              <w:t>nde</w:t>
            </w:r>
            <w:r>
              <w:rPr>
                <w:sz w:val="20"/>
                <w:szCs w:val="20"/>
              </w:rPr>
              <w:t xml:space="preserve"> </w:t>
            </w:r>
            <w:r w:rsidR="003A46B7">
              <w:rPr>
                <w:sz w:val="20"/>
                <w:szCs w:val="20"/>
              </w:rPr>
              <w:t>session</w:t>
            </w:r>
          </w:p>
          <w:p w14:paraId="22825F7B" w14:textId="77777777" w:rsidR="003A46B7" w:rsidRPr="004E03AF" w:rsidRDefault="003A46B7" w:rsidP="003A46B7">
            <w:pPr>
              <w:jc w:val="center"/>
              <w:rPr>
                <w:sz w:val="20"/>
                <w:szCs w:val="20"/>
              </w:rPr>
            </w:pPr>
            <w:r>
              <w:rPr>
                <w:sz w:val="20"/>
                <w:szCs w:val="20"/>
              </w:rPr>
              <w:t>Nature des épreuves</w:t>
            </w:r>
          </w:p>
        </w:tc>
      </w:tr>
      <w:tr w:rsidR="003A46B7" w:rsidRPr="004E03AF" w14:paraId="63141D05" w14:textId="77777777" w:rsidTr="00FC1225">
        <w:tc>
          <w:tcPr>
            <w:tcW w:w="4361" w:type="dxa"/>
          </w:tcPr>
          <w:p w14:paraId="5029EDD4" w14:textId="77777777" w:rsidR="0080658F" w:rsidRDefault="0080658F" w:rsidP="002E59B6">
            <w:pPr>
              <w:rPr>
                <w:sz w:val="20"/>
                <w:szCs w:val="20"/>
              </w:rPr>
            </w:pPr>
          </w:p>
          <w:p w14:paraId="5541B59F" w14:textId="77777777" w:rsidR="007A7F6B" w:rsidRPr="00C714C7" w:rsidRDefault="007A7F6B" w:rsidP="007A7F6B">
            <w:pPr>
              <w:rPr>
                <w:sz w:val="20"/>
                <w:szCs w:val="20"/>
              </w:rPr>
            </w:pPr>
            <w:r w:rsidRPr="00C714C7">
              <w:rPr>
                <w:sz w:val="20"/>
                <w:szCs w:val="20"/>
              </w:rPr>
              <w:t>Droit de la fonction publique</w:t>
            </w:r>
          </w:p>
          <w:p w14:paraId="2482427F" w14:textId="77777777" w:rsidR="005D1A6F" w:rsidRPr="00C714C7" w:rsidRDefault="005D1A6F" w:rsidP="005D1A6F">
            <w:pPr>
              <w:rPr>
                <w:sz w:val="20"/>
                <w:szCs w:val="20"/>
              </w:rPr>
            </w:pPr>
            <w:r w:rsidRPr="00C714C7">
              <w:rPr>
                <w:sz w:val="20"/>
                <w:szCs w:val="20"/>
              </w:rPr>
              <w:t>Droit de la santé II (droit médical et hospitalier)</w:t>
            </w:r>
          </w:p>
          <w:p w14:paraId="5B78B0C8" w14:textId="77777777" w:rsidR="005D1A6F" w:rsidRPr="00C714C7" w:rsidRDefault="005D1A6F" w:rsidP="005D1A6F">
            <w:pPr>
              <w:rPr>
                <w:sz w:val="20"/>
                <w:szCs w:val="20"/>
              </w:rPr>
            </w:pPr>
            <w:r w:rsidRPr="00C714C7">
              <w:rPr>
                <w:sz w:val="20"/>
                <w:szCs w:val="20"/>
              </w:rPr>
              <w:t>Droit de l’environnement</w:t>
            </w:r>
          </w:p>
          <w:p w14:paraId="42EDC5D9" w14:textId="77777777" w:rsidR="005D1A6F" w:rsidRPr="00C714C7" w:rsidRDefault="005D1A6F" w:rsidP="005D1A6F">
            <w:pPr>
              <w:rPr>
                <w:sz w:val="20"/>
                <w:szCs w:val="20"/>
              </w:rPr>
            </w:pPr>
            <w:r w:rsidRPr="00C714C7">
              <w:rPr>
                <w:sz w:val="20"/>
                <w:szCs w:val="20"/>
              </w:rPr>
              <w:t>Droit des contrats publics</w:t>
            </w:r>
          </w:p>
          <w:p w14:paraId="68D84A8B" w14:textId="3CFA8F00" w:rsidR="007A7F6B" w:rsidRPr="00C714C7" w:rsidRDefault="00791ED1" w:rsidP="007A7F6B">
            <w:pPr>
              <w:rPr>
                <w:sz w:val="20"/>
                <w:szCs w:val="20"/>
              </w:rPr>
            </w:pPr>
            <w:r>
              <w:rPr>
                <w:sz w:val="20"/>
                <w:szCs w:val="20"/>
              </w:rPr>
              <w:t>M</w:t>
            </w:r>
            <w:r w:rsidR="007A7F6B" w:rsidRPr="00C714C7">
              <w:rPr>
                <w:sz w:val="20"/>
                <w:szCs w:val="20"/>
              </w:rPr>
              <w:t xml:space="preserve">arché intérieur </w:t>
            </w:r>
          </w:p>
          <w:p w14:paraId="0FCBBC7A" w14:textId="77777777" w:rsidR="005D1A6F" w:rsidRPr="00C714C7" w:rsidRDefault="005D1A6F" w:rsidP="005D1A6F">
            <w:pPr>
              <w:rPr>
                <w:sz w:val="20"/>
                <w:szCs w:val="20"/>
              </w:rPr>
            </w:pPr>
            <w:r w:rsidRPr="00C714C7">
              <w:rPr>
                <w:sz w:val="20"/>
                <w:szCs w:val="20"/>
              </w:rPr>
              <w:t>Droit du secteur sanitaire et social</w:t>
            </w:r>
          </w:p>
          <w:p w14:paraId="4CB0AF5B" w14:textId="77777777" w:rsidR="007A7F6B" w:rsidRDefault="007A7F6B" w:rsidP="007A7F6B">
            <w:pPr>
              <w:rPr>
                <w:sz w:val="20"/>
                <w:szCs w:val="20"/>
              </w:rPr>
            </w:pPr>
            <w:r w:rsidRPr="00C714C7">
              <w:rPr>
                <w:sz w:val="20"/>
                <w:szCs w:val="20"/>
              </w:rPr>
              <w:t>Droit social III (droit de la protection sociale)</w:t>
            </w:r>
          </w:p>
          <w:p w14:paraId="5B77794C" w14:textId="77777777" w:rsidR="005D1A6F" w:rsidRPr="00C714C7" w:rsidRDefault="005D1A6F" w:rsidP="005D1A6F">
            <w:pPr>
              <w:rPr>
                <w:sz w:val="20"/>
                <w:szCs w:val="20"/>
              </w:rPr>
            </w:pPr>
            <w:r w:rsidRPr="00C714C7">
              <w:rPr>
                <w:sz w:val="20"/>
                <w:szCs w:val="20"/>
              </w:rPr>
              <w:t>Économie européenne et internationale</w:t>
            </w:r>
          </w:p>
          <w:p w14:paraId="137A2EBC" w14:textId="77777777" w:rsidR="005D1A6F" w:rsidRPr="00C714C7" w:rsidRDefault="005D1A6F" w:rsidP="005D1A6F">
            <w:pPr>
              <w:rPr>
                <w:sz w:val="20"/>
                <w:szCs w:val="20"/>
              </w:rPr>
            </w:pPr>
            <w:r w:rsidRPr="00C714C7">
              <w:rPr>
                <w:sz w:val="20"/>
                <w:szCs w:val="20"/>
              </w:rPr>
              <w:t>Grands systèmes de droit contemporains</w:t>
            </w:r>
          </w:p>
          <w:p w14:paraId="31440F60" w14:textId="77777777" w:rsidR="007A7F6B" w:rsidRPr="00C714C7" w:rsidRDefault="007A7F6B" w:rsidP="007A7F6B">
            <w:pPr>
              <w:rPr>
                <w:sz w:val="20"/>
                <w:szCs w:val="20"/>
              </w:rPr>
            </w:pPr>
            <w:r w:rsidRPr="00C714C7">
              <w:rPr>
                <w:sz w:val="20"/>
                <w:szCs w:val="20"/>
              </w:rPr>
              <w:t>Histoire des idées politiques depuis la Révolution</w:t>
            </w:r>
          </w:p>
          <w:p w14:paraId="2E93C097" w14:textId="77777777" w:rsidR="007A7F6B" w:rsidRPr="00C714C7" w:rsidRDefault="007A7F6B" w:rsidP="007A7F6B">
            <w:pPr>
              <w:rPr>
                <w:sz w:val="20"/>
                <w:szCs w:val="20"/>
              </w:rPr>
            </w:pPr>
            <w:r w:rsidRPr="00C714C7">
              <w:rPr>
                <w:sz w:val="20"/>
                <w:szCs w:val="20"/>
              </w:rPr>
              <w:t>Politiques européennes</w:t>
            </w:r>
          </w:p>
          <w:p w14:paraId="7550349F" w14:textId="77777777" w:rsidR="007A7F6B" w:rsidRPr="00C714C7" w:rsidRDefault="007A7F6B" w:rsidP="007A7F6B">
            <w:pPr>
              <w:rPr>
                <w:sz w:val="20"/>
                <w:szCs w:val="20"/>
              </w:rPr>
            </w:pPr>
            <w:r w:rsidRPr="00C714C7">
              <w:rPr>
                <w:sz w:val="20"/>
                <w:szCs w:val="20"/>
              </w:rPr>
              <w:t>Procédures fiscales II (le contentieux fiscal)</w:t>
            </w:r>
          </w:p>
          <w:p w14:paraId="6713C0A8" w14:textId="77777777" w:rsidR="0080658F" w:rsidRDefault="00791ED1" w:rsidP="00085A86">
            <w:pPr>
              <w:rPr>
                <w:sz w:val="20"/>
                <w:szCs w:val="20"/>
              </w:rPr>
            </w:pPr>
            <w:r w:rsidRPr="00791ED1">
              <w:rPr>
                <w:sz w:val="20"/>
                <w:szCs w:val="20"/>
              </w:rPr>
              <w:t>Théorie du droit et argumentation juridique</w:t>
            </w:r>
          </w:p>
          <w:p w14:paraId="20FFBAD0" w14:textId="41EF86A3" w:rsidR="00791ED1" w:rsidRDefault="00791ED1" w:rsidP="00085A86">
            <w:pPr>
              <w:rPr>
                <w:sz w:val="20"/>
                <w:szCs w:val="20"/>
              </w:rPr>
            </w:pPr>
          </w:p>
        </w:tc>
        <w:tc>
          <w:tcPr>
            <w:tcW w:w="1276" w:type="dxa"/>
            <w:vAlign w:val="center"/>
          </w:tcPr>
          <w:p w14:paraId="0DAE8B91" w14:textId="77777777" w:rsidR="003A46B7" w:rsidRPr="004E03AF" w:rsidRDefault="00953CD9" w:rsidP="003A46B7">
            <w:pPr>
              <w:jc w:val="center"/>
              <w:rPr>
                <w:sz w:val="20"/>
                <w:szCs w:val="20"/>
              </w:rPr>
            </w:pPr>
            <w:r>
              <w:rPr>
                <w:sz w:val="20"/>
                <w:szCs w:val="20"/>
              </w:rPr>
              <w:t>Oral ou « </w:t>
            </w:r>
            <w:r w:rsidR="006439ED">
              <w:rPr>
                <w:sz w:val="20"/>
                <w:szCs w:val="20"/>
              </w:rPr>
              <w:t>oral</w:t>
            </w:r>
            <w:r>
              <w:rPr>
                <w:sz w:val="20"/>
                <w:szCs w:val="20"/>
              </w:rPr>
              <w:t>-écrit »</w:t>
            </w:r>
          </w:p>
        </w:tc>
        <w:tc>
          <w:tcPr>
            <w:tcW w:w="1397" w:type="dxa"/>
            <w:vAlign w:val="center"/>
          </w:tcPr>
          <w:p w14:paraId="7C2CF085" w14:textId="77777777" w:rsidR="003A46B7" w:rsidRDefault="00953CD9" w:rsidP="003A46B7">
            <w:pPr>
              <w:jc w:val="center"/>
              <w:rPr>
                <w:sz w:val="20"/>
                <w:szCs w:val="20"/>
              </w:rPr>
            </w:pPr>
            <w:r>
              <w:rPr>
                <w:sz w:val="20"/>
                <w:szCs w:val="20"/>
              </w:rPr>
              <w:t>Oral ou « </w:t>
            </w:r>
            <w:r w:rsidR="006439ED">
              <w:rPr>
                <w:sz w:val="20"/>
                <w:szCs w:val="20"/>
              </w:rPr>
              <w:t>oral</w:t>
            </w:r>
            <w:r>
              <w:rPr>
                <w:sz w:val="20"/>
                <w:szCs w:val="20"/>
              </w:rPr>
              <w:t>-écrit »</w:t>
            </w:r>
          </w:p>
        </w:tc>
      </w:tr>
    </w:tbl>
    <w:p w14:paraId="15AA28A7" w14:textId="77777777" w:rsidR="001E3059" w:rsidRDefault="001E3059" w:rsidP="00AA44A0">
      <w:bookmarkStart w:id="49" w:name="_Toc420583562"/>
    </w:p>
    <w:p w14:paraId="3BE64E5C" w14:textId="77777777" w:rsidR="001E3059" w:rsidRDefault="001E3059">
      <w:pPr>
        <w:rPr>
          <w:rFonts w:asciiTheme="majorHAnsi" w:eastAsiaTheme="majorEastAsia" w:hAnsiTheme="majorHAnsi" w:cstheme="majorBidi"/>
          <w:b/>
          <w:bCs/>
          <w:sz w:val="24"/>
          <w:szCs w:val="28"/>
        </w:rPr>
      </w:pPr>
      <w:r>
        <w:rPr>
          <w:sz w:val="24"/>
        </w:rPr>
        <w:br w:type="page"/>
      </w:r>
    </w:p>
    <w:p w14:paraId="0D58E209" w14:textId="77777777" w:rsidR="00582FF7" w:rsidRPr="008B5BA4" w:rsidRDefault="00582FF7" w:rsidP="008B5BA4">
      <w:pPr>
        <w:pStyle w:val="Titre3"/>
        <w:jc w:val="right"/>
        <w:rPr>
          <w:color w:val="auto"/>
        </w:rPr>
      </w:pPr>
      <w:bookmarkStart w:id="50" w:name="_Toc8927138"/>
      <w:r w:rsidRPr="008B5BA4">
        <w:rPr>
          <w:color w:val="auto"/>
        </w:rPr>
        <w:lastRenderedPageBreak/>
        <w:t>RÈGLES SPÉCIFIQUES APPLICABLES EN M2</w:t>
      </w:r>
      <w:bookmarkEnd w:id="49"/>
      <w:bookmarkEnd w:id="50"/>
    </w:p>
    <w:p w14:paraId="25E4391B" w14:textId="77777777" w:rsidR="00582FF7" w:rsidRDefault="00582FF7" w:rsidP="005A6D99">
      <w:pPr>
        <w:widowControl w:val="0"/>
        <w:tabs>
          <w:tab w:val="left" w:pos="-31680"/>
          <w:tab w:val="left" w:pos="43"/>
        </w:tabs>
        <w:spacing w:before="80" w:after="0"/>
        <w:rPr>
          <w:sz w:val="20"/>
          <w:szCs w:val="20"/>
        </w:rPr>
      </w:pPr>
    </w:p>
    <w:p w14:paraId="3F6F7F60" w14:textId="77777777" w:rsidR="003A6C93" w:rsidRDefault="007948CA" w:rsidP="003A6C93">
      <w:pPr>
        <w:widowControl w:val="0"/>
        <w:tabs>
          <w:tab w:val="left" w:pos="-31680"/>
          <w:tab w:val="left" w:pos="43"/>
        </w:tabs>
        <w:spacing w:before="80" w:after="0"/>
        <w:rPr>
          <w:b/>
          <w:bCs/>
          <w:sz w:val="20"/>
          <w:szCs w:val="20"/>
        </w:rPr>
      </w:pPr>
      <w:r>
        <w:rPr>
          <w:b/>
          <w:bCs/>
          <w:sz w:val="20"/>
          <w:szCs w:val="20"/>
        </w:rPr>
        <w:tab/>
      </w:r>
      <w:r>
        <w:rPr>
          <w:b/>
          <w:bCs/>
          <w:sz w:val="20"/>
          <w:szCs w:val="20"/>
        </w:rPr>
        <w:tab/>
      </w:r>
      <w:r w:rsidR="003A6C93">
        <w:rPr>
          <w:b/>
          <w:bCs/>
          <w:sz w:val="20"/>
          <w:szCs w:val="20"/>
        </w:rPr>
        <w:t>1. Au premier semestre</w:t>
      </w:r>
    </w:p>
    <w:p w14:paraId="3376530D" w14:textId="77777777" w:rsidR="00447370" w:rsidRDefault="00447370" w:rsidP="003A6C93">
      <w:pPr>
        <w:widowControl w:val="0"/>
        <w:tabs>
          <w:tab w:val="left" w:pos="-31680"/>
          <w:tab w:val="left" w:pos="43"/>
        </w:tabs>
        <w:spacing w:before="80" w:after="0"/>
        <w:rPr>
          <w:b/>
          <w:bCs/>
          <w:sz w:val="20"/>
          <w:szCs w:val="20"/>
        </w:rPr>
      </w:pPr>
    </w:p>
    <w:p w14:paraId="5D5CF702" w14:textId="12425FBD" w:rsidR="00447370" w:rsidRDefault="003A6C93" w:rsidP="00FC113D">
      <w:pPr>
        <w:widowControl w:val="0"/>
        <w:tabs>
          <w:tab w:val="left" w:pos="-31680"/>
          <w:tab w:val="left" w:pos="43"/>
        </w:tabs>
        <w:spacing w:before="80" w:after="0"/>
        <w:jc w:val="both"/>
        <w:rPr>
          <w:sz w:val="20"/>
          <w:szCs w:val="20"/>
        </w:rPr>
      </w:pPr>
      <w:r w:rsidRPr="00F0612E">
        <w:rPr>
          <w:b/>
          <w:bCs/>
          <w:sz w:val="20"/>
          <w:szCs w:val="20"/>
        </w:rPr>
        <w:tab/>
      </w:r>
      <w:r w:rsidRPr="00F0612E">
        <w:rPr>
          <w:b/>
          <w:bCs/>
          <w:sz w:val="20"/>
          <w:szCs w:val="20"/>
        </w:rPr>
        <w:tab/>
      </w:r>
      <w:bookmarkStart w:id="51" w:name="_Hlk51621942"/>
      <w:r w:rsidRPr="00447370">
        <w:rPr>
          <w:b/>
          <w:bCs/>
          <w:color w:val="FF0000"/>
          <w:sz w:val="20"/>
          <w:szCs w:val="20"/>
        </w:rPr>
        <w:t>Le rapport de stage</w:t>
      </w:r>
      <w:r w:rsidRPr="00447370">
        <w:rPr>
          <w:color w:val="FF0000"/>
          <w:sz w:val="20"/>
          <w:szCs w:val="20"/>
        </w:rPr>
        <w:t> </w:t>
      </w:r>
      <w:r w:rsidRPr="00F0612E">
        <w:rPr>
          <w:sz w:val="20"/>
          <w:szCs w:val="20"/>
        </w:rPr>
        <w:t xml:space="preserve">: </w:t>
      </w:r>
      <w:r>
        <w:rPr>
          <w:sz w:val="20"/>
          <w:szCs w:val="20"/>
        </w:rPr>
        <w:t>l</w:t>
      </w:r>
      <w:r w:rsidRPr="00F0612E">
        <w:rPr>
          <w:sz w:val="20"/>
          <w:szCs w:val="20"/>
        </w:rPr>
        <w:t>’étudiant doit rédiger un rapport de stage</w:t>
      </w:r>
      <w:r>
        <w:rPr>
          <w:sz w:val="20"/>
          <w:szCs w:val="20"/>
        </w:rPr>
        <w:t xml:space="preserve"> </w:t>
      </w:r>
      <w:r w:rsidRPr="00F0612E">
        <w:rPr>
          <w:sz w:val="20"/>
          <w:szCs w:val="20"/>
        </w:rPr>
        <w:t xml:space="preserve">portant sur </w:t>
      </w:r>
      <w:r w:rsidRPr="008A2AA3">
        <w:rPr>
          <w:b/>
          <w:sz w:val="20"/>
          <w:szCs w:val="20"/>
        </w:rPr>
        <w:t xml:space="preserve">un sujet choisi en accord avec </w:t>
      </w:r>
      <w:r w:rsidR="004672EA" w:rsidRPr="008A2AA3">
        <w:rPr>
          <w:b/>
          <w:sz w:val="20"/>
          <w:szCs w:val="20"/>
        </w:rPr>
        <w:t>le</w:t>
      </w:r>
      <w:r w:rsidR="0017217B">
        <w:rPr>
          <w:b/>
          <w:sz w:val="20"/>
          <w:szCs w:val="20"/>
        </w:rPr>
        <w:t>s</w:t>
      </w:r>
      <w:r w:rsidR="004672EA" w:rsidRPr="008A2AA3">
        <w:rPr>
          <w:b/>
          <w:sz w:val="20"/>
          <w:szCs w:val="20"/>
        </w:rPr>
        <w:t xml:space="preserve"> directeur</w:t>
      </w:r>
      <w:r w:rsidR="0017217B">
        <w:rPr>
          <w:b/>
          <w:sz w:val="20"/>
          <w:szCs w:val="20"/>
        </w:rPr>
        <w:t>s</w:t>
      </w:r>
      <w:r w:rsidR="004F4096" w:rsidRPr="008A2AA3">
        <w:rPr>
          <w:b/>
          <w:sz w:val="20"/>
          <w:szCs w:val="20"/>
        </w:rPr>
        <w:t xml:space="preserve"> </w:t>
      </w:r>
      <w:r w:rsidRPr="008A2AA3">
        <w:rPr>
          <w:b/>
          <w:sz w:val="20"/>
          <w:szCs w:val="20"/>
        </w:rPr>
        <w:t>d</w:t>
      </w:r>
      <w:r w:rsidR="00CB7D0C" w:rsidRPr="008A2AA3">
        <w:rPr>
          <w:b/>
          <w:sz w:val="20"/>
          <w:szCs w:val="20"/>
        </w:rPr>
        <w:t>u master</w:t>
      </w:r>
      <w:r w:rsidRPr="00F0612E">
        <w:rPr>
          <w:sz w:val="20"/>
          <w:szCs w:val="20"/>
        </w:rPr>
        <w:t xml:space="preserve">. </w:t>
      </w:r>
    </w:p>
    <w:p w14:paraId="527CE709" w14:textId="77777777" w:rsidR="00447370" w:rsidRDefault="00447370" w:rsidP="00FC113D">
      <w:pPr>
        <w:widowControl w:val="0"/>
        <w:tabs>
          <w:tab w:val="left" w:pos="-31680"/>
          <w:tab w:val="left" w:pos="43"/>
        </w:tabs>
        <w:spacing w:before="80" w:after="0"/>
        <w:jc w:val="both"/>
        <w:rPr>
          <w:sz w:val="20"/>
          <w:szCs w:val="20"/>
        </w:rPr>
      </w:pPr>
      <w:r>
        <w:rPr>
          <w:sz w:val="20"/>
          <w:szCs w:val="20"/>
        </w:rPr>
        <w:tab/>
      </w:r>
      <w:r>
        <w:rPr>
          <w:sz w:val="20"/>
          <w:szCs w:val="20"/>
        </w:rPr>
        <w:tab/>
        <w:t>Sa</w:t>
      </w:r>
      <w:r w:rsidR="003A6C93" w:rsidRPr="00F0612E">
        <w:rPr>
          <w:sz w:val="20"/>
          <w:szCs w:val="20"/>
        </w:rPr>
        <w:t xml:space="preserve"> </w:t>
      </w:r>
      <w:r>
        <w:rPr>
          <w:sz w:val="20"/>
          <w:szCs w:val="20"/>
        </w:rPr>
        <w:t>d</w:t>
      </w:r>
      <w:r w:rsidR="003A6C93" w:rsidRPr="00F0612E">
        <w:rPr>
          <w:sz w:val="20"/>
          <w:szCs w:val="20"/>
        </w:rPr>
        <w:t xml:space="preserve">imension </w:t>
      </w:r>
      <w:r>
        <w:rPr>
          <w:sz w:val="20"/>
          <w:szCs w:val="20"/>
        </w:rPr>
        <w:t xml:space="preserve">est celle </w:t>
      </w:r>
      <w:r w:rsidR="003A6C93" w:rsidRPr="00F0612E">
        <w:rPr>
          <w:sz w:val="20"/>
          <w:szCs w:val="20"/>
        </w:rPr>
        <w:t>d’un court mémoire (</w:t>
      </w:r>
      <w:r w:rsidR="003A6C93" w:rsidRPr="008A2AA3">
        <w:rPr>
          <w:b/>
          <w:sz w:val="20"/>
          <w:szCs w:val="20"/>
        </w:rPr>
        <w:t>environ 40 pages</w:t>
      </w:r>
      <w:r w:rsidR="00565A7D" w:rsidRPr="008A2AA3">
        <w:rPr>
          <w:b/>
          <w:sz w:val="20"/>
          <w:szCs w:val="20"/>
        </w:rPr>
        <w:t xml:space="preserve"> au total</w:t>
      </w:r>
      <w:r w:rsidR="00165366">
        <w:rPr>
          <w:sz w:val="20"/>
          <w:szCs w:val="20"/>
        </w:rPr>
        <w:t xml:space="preserve"> – imprimées en recto-verso –</w:t>
      </w:r>
      <w:r w:rsidR="003E7407">
        <w:rPr>
          <w:sz w:val="20"/>
          <w:szCs w:val="20"/>
        </w:rPr>
        <w:t>, de l’introduction à la bibliographie</w:t>
      </w:r>
      <w:r w:rsidR="003A6C93" w:rsidRPr="00F0612E">
        <w:rPr>
          <w:sz w:val="20"/>
          <w:szCs w:val="20"/>
        </w:rPr>
        <w:t>)</w:t>
      </w:r>
      <w:r>
        <w:rPr>
          <w:sz w:val="20"/>
          <w:szCs w:val="20"/>
        </w:rPr>
        <w:t>.</w:t>
      </w:r>
    </w:p>
    <w:p w14:paraId="1CB81FE9" w14:textId="096C2C36" w:rsidR="00447370" w:rsidRDefault="00447370" w:rsidP="00447370">
      <w:pPr>
        <w:widowControl w:val="0"/>
        <w:tabs>
          <w:tab w:val="left" w:pos="-31680"/>
          <w:tab w:val="left" w:pos="43"/>
        </w:tabs>
        <w:spacing w:before="80" w:after="0"/>
        <w:jc w:val="both"/>
        <w:rPr>
          <w:sz w:val="20"/>
          <w:szCs w:val="20"/>
        </w:rPr>
      </w:pPr>
      <w:r>
        <w:rPr>
          <w:sz w:val="20"/>
          <w:szCs w:val="20"/>
        </w:rPr>
        <w:tab/>
      </w:r>
      <w:r>
        <w:rPr>
          <w:sz w:val="20"/>
          <w:szCs w:val="20"/>
        </w:rPr>
        <w:tab/>
        <w:t xml:space="preserve">Une fois sa rédaction achevée, il </w:t>
      </w:r>
      <w:r w:rsidR="003A6C93">
        <w:rPr>
          <w:sz w:val="20"/>
          <w:szCs w:val="20"/>
        </w:rPr>
        <w:t>est</w:t>
      </w:r>
      <w:r w:rsidR="003A6C93" w:rsidRPr="00837E3B">
        <w:rPr>
          <w:sz w:val="20"/>
          <w:szCs w:val="20"/>
        </w:rPr>
        <w:t xml:space="preserve"> </w:t>
      </w:r>
      <w:r w:rsidR="00837E3B" w:rsidRPr="00837E3B">
        <w:rPr>
          <w:sz w:val="20"/>
          <w:szCs w:val="20"/>
        </w:rPr>
        <w:t xml:space="preserve">envoyé par voie électronique </w:t>
      </w:r>
      <w:r>
        <w:rPr>
          <w:sz w:val="20"/>
          <w:szCs w:val="20"/>
        </w:rPr>
        <w:t>(</w:t>
      </w:r>
      <w:hyperlink r:id="rId15" w:history="1">
        <w:r w:rsidR="00544645" w:rsidRPr="000C15F8">
          <w:rPr>
            <w:rStyle w:val="Lienhypertexte"/>
            <w:bCs/>
            <w:sz w:val="20"/>
            <w:szCs w:val="20"/>
          </w:rPr>
          <w:t>domniez@u-pec.fr</w:t>
        </w:r>
      </w:hyperlink>
      <w:r w:rsidR="00544645">
        <w:rPr>
          <w:bCs/>
          <w:sz w:val="20"/>
          <w:szCs w:val="20"/>
        </w:rPr>
        <w:t xml:space="preserve"> </w:t>
      </w:r>
      <w:r w:rsidR="001E430A">
        <w:rPr>
          <w:bCs/>
          <w:sz w:val="20"/>
          <w:szCs w:val="20"/>
        </w:rPr>
        <w:t xml:space="preserve">, </w:t>
      </w:r>
      <w:hyperlink r:id="rId16" w:history="1">
        <w:r w:rsidR="00544645" w:rsidRPr="000C15F8">
          <w:rPr>
            <w:rStyle w:val="Lienhypertexte"/>
            <w:bCs/>
            <w:sz w:val="20"/>
            <w:szCs w:val="20"/>
          </w:rPr>
          <w:t>mpubliceco-droit@u-pec.fr</w:t>
        </w:r>
      </w:hyperlink>
      <w:r w:rsidR="00544645">
        <w:rPr>
          <w:bCs/>
          <w:sz w:val="20"/>
          <w:szCs w:val="20"/>
        </w:rPr>
        <w:t xml:space="preserve">, </w:t>
      </w:r>
      <w:hyperlink r:id="rId17" w:history="1">
        <w:r w:rsidR="00544645" w:rsidRPr="000C15F8">
          <w:rPr>
            <w:rStyle w:val="Lienhypertexte"/>
            <w:bCs/>
            <w:sz w:val="20"/>
            <w:szCs w:val="20"/>
          </w:rPr>
          <w:t>pierre.demontalivet@u-pec.fr</w:t>
        </w:r>
      </w:hyperlink>
      <w:r w:rsidR="00544645">
        <w:rPr>
          <w:bCs/>
          <w:sz w:val="20"/>
          <w:szCs w:val="20"/>
        </w:rPr>
        <w:t xml:space="preserve"> et </w:t>
      </w:r>
      <w:hyperlink r:id="rId18" w:history="1">
        <w:r w:rsidR="00544645" w:rsidRPr="000C15F8">
          <w:rPr>
            <w:rStyle w:val="Lienhypertexte"/>
            <w:bCs/>
            <w:sz w:val="20"/>
            <w:szCs w:val="20"/>
          </w:rPr>
          <w:t>claire.saunier@u-pec.fr</w:t>
        </w:r>
      </w:hyperlink>
      <w:r>
        <w:rPr>
          <w:bCs/>
          <w:sz w:val="20"/>
          <w:szCs w:val="20"/>
        </w:rPr>
        <w:t xml:space="preserve">) </w:t>
      </w:r>
      <w:r w:rsidR="00837E3B" w:rsidRPr="00837E3B">
        <w:rPr>
          <w:sz w:val="20"/>
          <w:szCs w:val="20"/>
        </w:rPr>
        <w:t xml:space="preserve">et postale </w:t>
      </w:r>
      <w:r>
        <w:rPr>
          <w:sz w:val="20"/>
          <w:szCs w:val="20"/>
        </w:rPr>
        <w:t xml:space="preserve">(M2 Carrières juridiques et affaires publiques, </w:t>
      </w:r>
      <w:r>
        <w:rPr>
          <w:bCs/>
          <w:sz w:val="20"/>
          <w:szCs w:val="20"/>
        </w:rPr>
        <w:t xml:space="preserve">UPEC, </w:t>
      </w:r>
      <w:r w:rsidRPr="006B45A6">
        <w:rPr>
          <w:bCs/>
          <w:sz w:val="20"/>
          <w:szCs w:val="20"/>
        </w:rPr>
        <w:t>Faculté de droit</w:t>
      </w:r>
      <w:r>
        <w:rPr>
          <w:bCs/>
          <w:sz w:val="20"/>
          <w:szCs w:val="20"/>
        </w:rPr>
        <w:t xml:space="preserve">, </w:t>
      </w:r>
      <w:r w:rsidRPr="006B45A6">
        <w:rPr>
          <w:bCs/>
          <w:sz w:val="20"/>
          <w:szCs w:val="20"/>
        </w:rPr>
        <w:t>83-85 avenue du Général de Gaulle</w:t>
      </w:r>
      <w:r>
        <w:rPr>
          <w:bCs/>
          <w:sz w:val="20"/>
          <w:szCs w:val="20"/>
        </w:rPr>
        <w:t xml:space="preserve">, </w:t>
      </w:r>
      <w:r w:rsidRPr="006B45A6">
        <w:rPr>
          <w:bCs/>
          <w:sz w:val="20"/>
          <w:szCs w:val="20"/>
        </w:rPr>
        <w:t>94000 Créteil</w:t>
      </w:r>
      <w:r>
        <w:rPr>
          <w:sz w:val="20"/>
          <w:szCs w:val="20"/>
        </w:rPr>
        <w:t>).</w:t>
      </w:r>
      <w:r w:rsidR="00BE1054" w:rsidRPr="00BE1054">
        <w:rPr>
          <w:sz w:val="20"/>
          <w:szCs w:val="20"/>
        </w:rPr>
        <w:t xml:space="preserve"> </w:t>
      </w:r>
      <w:r w:rsidR="00BE1054">
        <w:rPr>
          <w:sz w:val="20"/>
          <w:szCs w:val="20"/>
        </w:rPr>
        <w:t>T</w:t>
      </w:r>
      <w:r w:rsidR="00BE1054" w:rsidRPr="00FC113D">
        <w:rPr>
          <w:sz w:val="20"/>
          <w:szCs w:val="20"/>
        </w:rPr>
        <w:t xml:space="preserve">rois exemplaires papier </w:t>
      </w:r>
      <w:r w:rsidR="00BE1054">
        <w:rPr>
          <w:sz w:val="20"/>
          <w:szCs w:val="20"/>
        </w:rPr>
        <w:t xml:space="preserve">au moins doivent être adressés : </w:t>
      </w:r>
      <w:r w:rsidR="00BE1054" w:rsidRPr="00FC113D">
        <w:rPr>
          <w:sz w:val="20"/>
          <w:szCs w:val="20"/>
        </w:rPr>
        <w:t>un pour chacun des membres du jury et un pour l</w:t>
      </w:r>
      <w:r w:rsidR="00BE1054">
        <w:rPr>
          <w:sz w:val="20"/>
          <w:szCs w:val="20"/>
        </w:rPr>
        <w:t>’</w:t>
      </w:r>
      <w:r w:rsidR="00BE1054" w:rsidRPr="00FC113D">
        <w:rPr>
          <w:sz w:val="20"/>
          <w:szCs w:val="20"/>
        </w:rPr>
        <w:t>université</w:t>
      </w:r>
      <w:r w:rsidR="00BE1054">
        <w:rPr>
          <w:sz w:val="20"/>
          <w:szCs w:val="20"/>
        </w:rPr>
        <w:t>.</w:t>
      </w:r>
    </w:p>
    <w:p w14:paraId="5EACE6BD" w14:textId="5926FBBB" w:rsidR="00FC113D" w:rsidRPr="00FC113D" w:rsidRDefault="00447370" w:rsidP="00447370">
      <w:pPr>
        <w:widowControl w:val="0"/>
        <w:tabs>
          <w:tab w:val="left" w:pos="-31680"/>
          <w:tab w:val="left" w:pos="43"/>
        </w:tabs>
        <w:spacing w:before="80" w:after="0"/>
        <w:jc w:val="both"/>
        <w:rPr>
          <w:sz w:val="20"/>
          <w:szCs w:val="20"/>
        </w:rPr>
      </w:pPr>
      <w:r>
        <w:rPr>
          <w:sz w:val="20"/>
          <w:szCs w:val="20"/>
        </w:rPr>
        <w:tab/>
      </w:r>
      <w:r>
        <w:rPr>
          <w:sz w:val="20"/>
          <w:szCs w:val="20"/>
        </w:rPr>
        <w:tab/>
        <w:t>Il e</w:t>
      </w:r>
      <w:r w:rsidR="00837E3B">
        <w:rPr>
          <w:sz w:val="20"/>
          <w:szCs w:val="20"/>
        </w:rPr>
        <w:t>st</w:t>
      </w:r>
      <w:r>
        <w:rPr>
          <w:sz w:val="20"/>
          <w:szCs w:val="20"/>
        </w:rPr>
        <w:t xml:space="preserve"> ensuite</w:t>
      </w:r>
      <w:r w:rsidR="00837E3B">
        <w:rPr>
          <w:sz w:val="20"/>
          <w:szCs w:val="20"/>
        </w:rPr>
        <w:t xml:space="preserve"> </w:t>
      </w:r>
      <w:r w:rsidR="003A6C93" w:rsidRPr="008A2AA3">
        <w:rPr>
          <w:b/>
          <w:sz w:val="20"/>
          <w:szCs w:val="20"/>
        </w:rPr>
        <w:t>soutenu devant un jury composé d’au moins deux membres</w:t>
      </w:r>
      <w:r w:rsidR="003A6C93" w:rsidRPr="00C26052">
        <w:rPr>
          <w:bCs/>
          <w:sz w:val="20"/>
          <w:szCs w:val="20"/>
        </w:rPr>
        <w:t>.</w:t>
      </w:r>
      <w:r w:rsidR="007D6661">
        <w:rPr>
          <w:bCs/>
          <w:sz w:val="20"/>
          <w:szCs w:val="20"/>
        </w:rPr>
        <w:t xml:space="preserve"> </w:t>
      </w:r>
    </w:p>
    <w:p w14:paraId="2A1CCA3C" w14:textId="77777777" w:rsidR="00A679AF" w:rsidRDefault="00FC113D" w:rsidP="003A6C93">
      <w:pPr>
        <w:widowControl w:val="0"/>
        <w:tabs>
          <w:tab w:val="left" w:pos="-31680"/>
          <w:tab w:val="left" w:pos="43"/>
        </w:tabs>
        <w:spacing w:before="80" w:after="0"/>
        <w:jc w:val="both"/>
        <w:rPr>
          <w:sz w:val="20"/>
          <w:szCs w:val="20"/>
        </w:rPr>
      </w:pPr>
      <w:r>
        <w:rPr>
          <w:sz w:val="20"/>
          <w:szCs w:val="20"/>
        </w:rPr>
        <w:tab/>
      </w:r>
      <w:r w:rsidR="00A679AF">
        <w:rPr>
          <w:sz w:val="20"/>
          <w:szCs w:val="20"/>
        </w:rPr>
        <w:tab/>
        <w:t xml:space="preserve">Le rapport vise à </w:t>
      </w:r>
      <w:r w:rsidR="00A679AF" w:rsidRPr="008A2AA3">
        <w:rPr>
          <w:b/>
          <w:sz w:val="20"/>
          <w:szCs w:val="20"/>
        </w:rPr>
        <w:t xml:space="preserve">éclairer par la pratique professionnelle, </w:t>
      </w:r>
      <w:r w:rsidR="0043111F" w:rsidRPr="008A2AA3">
        <w:rPr>
          <w:b/>
          <w:sz w:val="20"/>
          <w:szCs w:val="20"/>
        </w:rPr>
        <w:t>notamment des cas concrets, un sujet d’ordre général</w:t>
      </w:r>
      <w:r w:rsidR="0043111F">
        <w:rPr>
          <w:sz w:val="20"/>
          <w:szCs w:val="20"/>
        </w:rPr>
        <w:t>.</w:t>
      </w:r>
    </w:p>
    <w:p w14:paraId="2D873704" w14:textId="6A072C37" w:rsidR="0043111F" w:rsidRDefault="0043111F" w:rsidP="003A6C93">
      <w:pPr>
        <w:widowControl w:val="0"/>
        <w:tabs>
          <w:tab w:val="left" w:pos="-31680"/>
          <w:tab w:val="left" w:pos="43"/>
        </w:tabs>
        <w:spacing w:before="80" w:after="0"/>
        <w:jc w:val="both"/>
        <w:rPr>
          <w:sz w:val="20"/>
          <w:szCs w:val="20"/>
        </w:rPr>
      </w:pPr>
      <w:r>
        <w:rPr>
          <w:sz w:val="20"/>
          <w:szCs w:val="20"/>
        </w:rPr>
        <w:tab/>
      </w:r>
      <w:r>
        <w:rPr>
          <w:sz w:val="20"/>
          <w:szCs w:val="20"/>
        </w:rPr>
        <w:tab/>
        <w:t xml:space="preserve">L’introduction doit rappeler les conditions dans lesquelles le stage s’est déroulé </w:t>
      </w:r>
      <w:r w:rsidR="00B81ED2">
        <w:rPr>
          <w:sz w:val="20"/>
          <w:szCs w:val="20"/>
        </w:rPr>
        <w:t xml:space="preserve">(quant à la structure et la mission confiée) </w:t>
      </w:r>
      <w:r>
        <w:rPr>
          <w:sz w:val="20"/>
          <w:szCs w:val="20"/>
        </w:rPr>
        <w:t xml:space="preserve">et présenter le sujet abordé ainsi que la problématique éventuellement </w:t>
      </w:r>
      <w:r w:rsidR="00BF79F0">
        <w:rPr>
          <w:sz w:val="20"/>
          <w:szCs w:val="20"/>
        </w:rPr>
        <w:t>adopt</w:t>
      </w:r>
      <w:r>
        <w:rPr>
          <w:sz w:val="20"/>
          <w:szCs w:val="20"/>
        </w:rPr>
        <w:t xml:space="preserve">ée. </w:t>
      </w:r>
    </w:p>
    <w:p w14:paraId="3756586A" w14:textId="77777777" w:rsidR="0043111F" w:rsidRDefault="0043111F" w:rsidP="003A6C93">
      <w:pPr>
        <w:widowControl w:val="0"/>
        <w:tabs>
          <w:tab w:val="left" w:pos="-31680"/>
          <w:tab w:val="left" w:pos="43"/>
        </w:tabs>
        <w:spacing w:before="80" w:after="0"/>
        <w:jc w:val="both"/>
        <w:rPr>
          <w:sz w:val="20"/>
          <w:szCs w:val="20"/>
        </w:rPr>
      </w:pPr>
      <w:r>
        <w:rPr>
          <w:sz w:val="20"/>
          <w:szCs w:val="20"/>
        </w:rPr>
        <w:tab/>
      </w:r>
      <w:r>
        <w:rPr>
          <w:sz w:val="20"/>
          <w:szCs w:val="20"/>
        </w:rPr>
        <w:tab/>
        <w:t xml:space="preserve">Le plan doit être structuré, sans devoir nécessairement répondre aux canons universitaires habituels du découpage en deux parties-deux sous parties. </w:t>
      </w:r>
      <w:r w:rsidR="00AD5D2E">
        <w:rPr>
          <w:sz w:val="20"/>
          <w:szCs w:val="20"/>
        </w:rPr>
        <w:t xml:space="preserve">Bien évidemment, les subdivisions choisies devront être annoncées et les intitulés formalisés. </w:t>
      </w:r>
    </w:p>
    <w:p w14:paraId="068AAAAF" w14:textId="77777777" w:rsidR="00CB4CCA" w:rsidRDefault="0043111F" w:rsidP="003A6C93">
      <w:pPr>
        <w:widowControl w:val="0"/>
        <w:tabs>
          <w:tab w:val="left" w:pos="-31680"/>
          <w:tab w:val="left" w:pos="43"/>
        </w:tabs>
        <w:spacing w:before="80" w:after="0"/>
        <w:jc w:val="both"/>
        <w:rPr>
          <w:sz w:val="20"/>
          <w:szCs w:val="20"/>
        </w:rPr>
      </w:pPr>
      <w:r>
        <w:rPr>
          <w:sz w:val="20"/>
          <w:szCs w:val="20"/>
        </w:rPr>
        <w:tab/>
      </w:r>
      <w:r>
        <w:rPr>
          <w:sz w:val="20"/>
          <w:szCs w:val="20"/>
        </w:rPr>
        <w:tab/>
      </w:r>
      <w:r w:rsidR="00A123D0" w:rsidRPr="008A2AA3">
        <w:rPr>
          <w:b/>
          <w:sz w:val="20"/>
          <w:szCs w:val="20"/>
        </w:rPr>
        <w:t>Les développements insisteront sur les correspondances et éclairages mutuels entre les cas concrets rencontrés durant le stage et des questionnements généraux plus théoriques</w:t>
      </w:r>
      <w:r w:rsidR="00A123D0">
        <w:rPr>
          <w:sz w:val="20"/>
          <w:szCs w:val="20"/>
        </w:rPr>
        <w:t xml:space="preserve">. </w:t>
      </w:r>
    </w:p>
    <w:p w14:paraId="10C2BCB1" w14:textId="77777777" w:rsidR="00007959" w:rsidRDefault="00CB4CCA" w:rsidP="003A6C93">
      <w:pPr>
        <w:widowControl w:val="0"/>
        <w:tabs>
          <w:tab w:val="left" w:pos="-31680"/>
          <w:tab w:val="left" w:pos="43"/>
        </w:tabs>
        <w:spacing w:before="80" w:after="0"/>
        <w:jc w:val="both"/>
        <w:rPr>
          <w:sz w:val="20"/>
          <w:szCs w:val="20"/>
        </w:rPr>
      </w:pPr>
      <w:r>
        <w:rPr>
          <w:sz w:val="20"/>
          <w:szCs w:val="20"/>
        </w:rPr>
        <w:tab/>
      </w:r>
      <w:r>
        <w:rPr>
          <w:sz w:val="20"/>
          <w:szCs w:val="20"/>
        </w:rPr>
        <w:tab/>
        <w:t xml:space="preserve">La réflexion sera, autant que possible, non seulement descriptive et explicative, mais aussi </w:t>
      </w:r>
      <w:r w:rsidR="00007959">
        <w:rPr>
          <w:sz w:val="20"/>
          <w:szCs w:val="20"/>
        </w:rPr>
        <w:t xml:space="preserve">critique et prospective. </w:t>
      </w:r>
    </w:p>
    <w:p w14:paraId="19CD7FDC" w14:textId="77777777" w:rsidR="00A123D0" w:rsidRDefault="00A123D0" w:rsidP="003A6C93">
      <w:pPr>
        <w:widowControl w:val="0"/>
        <w:tabs>
          <w:tab w:val="left" w:pos="-31680"/>
          <w:tab w:val="left" w:pos="43"/>
        </w:tabs>
        <w:spacing w:before="80" w:after="0"/>
        <w:jc w:val="both"/>
        <w:rPr>
          <w:sz w:val="20"/>
          <w:szCs w:val="20"/>
        </w:rPr>
      </w:pPr>
      <w:r>
        <w:rPr>
          <w:sz w:val="20"/>
          <w:szCs w:val="20"/>
        </w:rPr>
        <w:tab/>
      </w:r>
      <w:r>
        <w:rPr>
          <w:sz w:val="20"/>
          <w:szCs w:val="20"/>
        </w:rPr>
        <w:tab/>
        <w:t xml:space="preserve">L’analyse juridique pourra utilement être complétée par des réflexions tirées d’autres sciences. </w:t>
      </w:r>
    </w:p>
    <w:p w14:paraId="7BAEDF2E" w14:textId="77777777" w:rsidR="00A123D0" w:rsidRDefault="00A123D0" w:rsidP="003A6C93">
      <w:pPr>
        <w:widowControl w:val="0"/>
        <w:tabs>
          <w:tab w:val="left" w:pos="-31680"/>
          <w:tab w:val="left" w:pos="43"/>
        </w:tabs>
        <w:spacing w:before="80" w:after="0"/>
        <w:jc w:val="both"/>
        <w:rPr>
          <w:sz w:val="20"/>
          <w:szCs w:val="20"/>
        </w:rPr>
      </w:pPr>
      <w:r>
        <w:rPr>
          <w:sz w:val="20"/>
          <w:szCs w:val="20"/>
        </w:rPr>
        <w:tab/>
      </w:r>
      <w:r>
        <w:rPr>
          <w:sz w:val="20"/>
          <w:szCs w:val="20"/>
        </w:rPr>
        <w:tab/>
        <w:t xml:space="preserve">Une courte conclusion synthétisera l’apport de la réflexion présentée et, en </w:t>
      </w:r>
      <w:r>
        <w:rPr>
          <w:sz w:val="20"/>
          <w:szCs w:val="20"/>
        </w:rPr>
        <w:lastRenderedPageBreak/>
        <w:t xml:space="preserve">guise d’ouverture, esquissera d’autres questionnements engendrés par l’étude. </w:t>
      </w:r>
    </w:p>
    <w:p w14:paraId="7EB4D3C1" w14:textId="77777777" w:rsidR="00264CFF" w:rsidRDefault="00565A7D" w:rsidP="003A6C93">
      <w:pPr>
        <w:widowControl w:val="0"/>
        <w:tabs>
          <w:tab w:val="left" w:pos="-31680"/>
          <w:tab w:val="left" w:pos="43"/>
        </w:tabs>
        <w:spacing w:before="80" w:after="0"/>
        <w:jc w:val="both"/>
        <w:rPr>
          <w:sz w:val="20"/>
          <w:szCs w:val="20"/>
        </w:rPr>
      </w:pPr>
      <w:r>
        <w:rPr>
          <w:sz w:val="20"/>
          <w:szCs w:val="20"/>
        </w:rPr>
        <w:tab/>
      </w:r>
      <w:r>
        <w:rPr>
          <w:sz w:val="20"/>
          <w:szCs w:val="20"/>
        </w:rPr>
        <w:tab/>
      </w:r>
      <w:r w:rsidR="00264CFF">
        <w:rPr>
          <w:sz w:val="20"/>
          <w:szCs w:val="20"/>
        </w:rPr>
        <w:t xml:space="preserve">Suivra ensuite une bibliographie. </w:t>
      </w:r>
    </w:p>
    <w:p w14:paraId="7A2C909D" w14:textId="77777777" w:rsidR="00565A7D" w:rsidRDefault="00264CFF" w:rsidP="003A6C93">
      <w:pPr>
        <w:widowControl w:val="0"/>
        <w:tabs>
          <w:tab w:val="left" w:pos="-31680"/>
          <w:tab w:val="left" w:pos="43"/>
        </w:tabs>
        <w:spacing w:before="80" w:after="0"/>
        <w:jc w:val="both"/>
        <w:rPr>
          <w:sz w:val="20"/>
          <w:szCs w:val="20"/>
        </w:rPr>
      </w:pPr>
      <w:r>
        <w:rPr>
          <w:sz w:val="20"/>
          <w:szCs w:val="20"/>
        </w:rPr>
        <w:tab/>
      </w:r>
      <w:r>
        <w:rPr>
          <w:sz w:val="20"/>
          <w:szCs w:val="20"/>
        </w:rPr>
        <w:tab/>
      </w:r>
      <w:r w:rsidR="00565A7D" w:rsidRPr="00BE1054">
        <w:rPr>
          <w:b/>
          <w:bCs/>
          <w:sz w:val="20"/>
          <w:szCs w:val="20"/>
        </w:rPr>
        <w:t>Les développements peuvent être accompagnés d’annexes</w:t>
      </w:r>
      <w:r w:rsidR="00565A7D">
        <w:rPr>
          <w:sz w:val="20"/>
          <w:szCs w:val="20"/>
        </w:rPr>
        <w:t>.</w:t>
      </w:r>
    </w:p>
    <w:p w14:paraId="1AB4E0D5" w14:textId="77777777" w:rsidR="00D1565B" w:rsidRDefault="00D1565B" w:rsidP="003A6C93">
      <w:pPr>
        <w:widowControl w:val="0"/>
        <w:tabs>
          <w:tab w:val="left" w:pos="-31680"/>
          <w:tab w:val="left" w:pos="43"/>
        </w:tabs>
        <w:spacing w:before="80" w:after="0"/>
        <w:jc w:val="both"/>
        <w:rPr>
          <w:sz w:val="20"/>
          <w:szCs w:val="20"/>
        </w:rPr>
      </w:pPr>
      <w:r>
        <w:rPr>
          <w:sz w:val="20"/>
          <w:szCs w:val="20"/>
        </w:rPr>
        <w:tab/>
      </w:r>
      <w:r>
        <w:rPr>
          <w:sz w:val="20"/>
          <w:szCs w:val="20"/>
        </w:rPr>
        <w:tab/>
        <w:t xml:space="preserve">L’attention des étudiants est attirée sur le nécessaire respect des </w:t>
      </w:r>
      <w:r w:rsidR="00AD5D2E">
        <w:rPr>
          <w:sz w:val="20"/>
          <w:szCs w:val="20"/>
        </w:rPr>
        <w:t xml:space="preserve">règles </w:t>
      </w:r>
      <w:r w:rsidR="00AD5D2E" w:rsidRPr="00AD5D2E">
        <w:rPr>
          <w:sz w:val="20"/>
          <w:szCs w:val="20"/>
        </w:rPr>
        <w:t xml:space="preserve">d’orthographe </w:t>
      </w:r>
      <w:r w:rsidR="00AD5D2E">
        <w:rPr>
          <w:sz w:val="20"/>
          <w:szCs w:val="20"/>
        </w:rPr>
        <w:t>et</w:t>
      </w:r>
      <w:r w:rsidR="00AD5D2E" w:rsidRPr="00AD5D2E">
        <w:rPr>
          <w:sz w:val="20"/>
          <w:szCs w:val="20"/>
        </w:rPr>
        <w:t xml:space="preserve"> de syntaxe</w:t>
      </w:r>
      <w:r w:rsidR="00AD5D2E">
        <w:rPr>
          <w:sz w:val="20"/>
          <w:szCs w:val="20"/>
        </w:rPr>
        <w:t xml:space="preserve"> et plus généralement sur l’importance de la qualité de l’expression écrite. </w:t>
      </w:r>
    </w:p>
    <w:p w14:paraId="2822005B" w14:textId="63D41270" w:rsidR="001E4E4E" w:rsidRDefault="00B4440C" w:rsidP="003A6C93">
      <w:pPr>
        <w:widowControl w:val="0"/>
        <w:tabs>
          <w:tab w:val="left" w:pos="-31680"/>
          <w:tab w:val="left" w:pos="43"/>
        </w:tabs>
        <w:spacing w:before="80" w:after="0"/>
        <w:jc w:val="both"/>
        <w:rPr>
          <w:sz w:val="20"/>
          <w:szCs w:val="20"/>
        </w:rPr>
      </w:pPr>
      <w:r>
        <w:rPr>
          <w:sz w:val="20"/>
          <w:szCs w:val="20"/>
        </w:rPr>
        <w:tab/>
      </w:r>
      <w:r>
        <w:rPr>
          <w:sz w:val="20"/>
          <w:szCs w:val="20"/>
        </w:rPr>
        <w:tab/>
      </w:r>
      <w:r w:rsidR="001E4E4E">
        <w:rPr>
          <w:sz w:val="20"/>
          <w:szCs w:val="20"/>
        </w:rPr>
        <w:t xml:space="preserve">Sont également </w:t>
      </w:r>
      <w:r w:rsidR="001E4E4E" w:rsidRPr="001E4E4E">
        <w:rPr>
          <w:sz w:val="20"/>
          <w:szCs w:val="20"/>
        </w:rPr>
        <w:t>rappelé</w:t>
      </w:r>
      <w:r w:rsidR="001E4E4E">
        <w:rPr>
          <w:sz w:val="20"/>
          <w:szCs w:val="20"/>
        </w:rPr>
        <w:t>es</w:t>
      </w:r>
      <w:r w:rsidR="001E4E4E" w:rsidRPr="001E4E4E">
        <w:rPr>
          <w:sz w:val="20"/>
          <w:szCs w:val="20"/>
        </w:rPr>
        <w:t xml:space="preserve"> </w:t>
      </w:r>
      <w:r w:rsidR="001E4E4E">
        <w:rPr>
          <w:sz w:val="20"/>
          <w:szCs w:val="20"/>
        </w:rPr>
        <w:t xml:space="preserve">l’interdiction </w:t>
      </w:r>
      <w:r w:rsidR="001E4E4E" w:rsidRPr="001E4E4E">
        <w:rPr>
          <w:sz w:val="20"/>
          <w:szCs w:val="20"/>
        </w:rPr>
        <w:t>du plagiat</w:t>
      </w:r>
      <w:r w:rsidR="001E4E4E">
        <w:rPr>
          <w:sz w:val="20"/>
          <w:szCs w:val="20"/>
        </w:rPr>
        <w:t xml:space="preserve"> </w:t>
      </w:r>
      <w:r w:rsidR="005B6723">
        <w:rPr>
          <w:sz w:val="20"/>
          <w:szCs w:val="20"/>
        </w:rPr>
        <w:t>(</w:t>
      </w:r>
      <w:r w:rsidR="005B6723" w:rsidRPr="005B6723">
        <w:rPr>
          <w:sz w:val="20"/>
          <w:szCs w:val="20"/>
        </w:rPr>
        <w:t>sanctionn</w:t>
      </w:r>
      <w:r w:rsidR="005B6723">
        <w:rPr>
          <w:sz w:val="20"/>
          <w:szCs w:val="20"/>
        </w:rPr>
        <w:t>é</w:t>
      </w:r>
      <w:r w:rsidR="005B6723" w:rsidRPr="005B6723">
        <w:rPr>
          <w:sz w:val="20"/>
          <w:szCs w:val="20"/>
        </w:rPr>
        <w:t xml:space="preserve"> par la note d</w:t>
      </w:r>
      <w:r w:rsidR="005B6723">
        <w:rPr>
          <w:sz w:val="20"/>
          <w:szCs w:val="20"/>
        </w:rPr>
        <w:t>e</w:t>
      </w:r>
      <w:r w:rsidR="005B6723" w:rsidRPr="005B6723">
        <w:rPr>
          <w:sz w:val="20"/>
          <w:szCs w:val="20"/>
        </w:rPr>
        <w:t xml:space="preserve"> 0/20</w:t>
      </w:r>
      <w:r w:rsidR="006E08AE">
        <w:rPr>
          <w:sz w:val="20"/>
          <w:szCs w:val="20"/>
        </w:rPr>
        <w:t xml:space="preserve"> ; v. </w:t>
      </w:r>
      <w:r w:rsidR="00B23E6B">
        <w:rPr>
          <w:sz w:val="20"/>
          <w:szCs w:val="20"/>
        </w:rPr>
        <w:t xml:space="preserve">ég. </w:t>
      </w:r>
      <w:r w:rsidR="006E08AE">
        <w:rPr>
          <w:sz w:val="20"/>
          <w:szCs w:val="20"/>
        </w:rPr>
        <w:t>p. 2</w:t>
      </w:r>
      <w:r w:rsidR="008F7CAF">
        <w:rPr>
          <w:sz w:val="20"/>
          <w:szCs w:val="20"/>
        </w:rPr>
        <w:t>6</w:t>
      </w:r>
      <w:r w:rsidR="005B6723">
        <w:rPr>
          <w:sz w:val="20"/>
          <w:szCs w:val="20"/>
        </w:rPr>
        <w:t>)</w:t>
      </w:r>
      <w:r w:rsidR="005B6723" w:rsidRPr="005B6723">
        <w:rPr>
          <w:sz w:val="20"/>
          <w:szCs w:val="20"/>
        </w:rPr>
        <w:t xml:space="preserve"> </w:t>
      </w:r>
      <w:r w:rsidR="001E4E4E">
        <w:rPr>
          <w:sz w:val="20"/>
          <w:szCs w:val="20"/>
        </w:rPr>
        <w:t>et</w:t>
      </w:r>
      <w:r w:rsidR="001E4E4E" w:rsidRPr="001E4E4E">
        <w:rPr>
          <w:sz w:val="20"/>
          <w:szCs w:val="20"/>
        </w:rPr>
        <w:t xml:space="preserve"> </w:t>
      </w:r>
      <w:r w:rsidR="001E4E4E">
        <w:rPr>
          <w:sz w:val="20"/>
          <w:szCs w:val="20"/>
        </w:rPr>
        <w:t>l’obligation de citer ses sources.</w:t>
      </w:r>
    </w:p>
    <w:p w14:paraId="3B7466A5" w14:textId="49DD9B6A" w:rsidR="00B4440C" w:rsidRDefault="001E4E4E" w:rsidP="003A6C93">
      <w:pPr>
        <w:widowControl w:val="0"/>
        <w:tabs>
          <w:tab w:val="left" w:pos="-31680"/>
          <w:tab w:val="left" w:pos="43"/>
        </w:tabs>
        <w:spacing w:before="80" w:after="0"/>
        <w:jc w:val="both"/>
        <w:rPr>
          <w:sz w:val="20"/>
          <w:szCs w:val="20"/>
        </w:rPr>
      </w:pPr>
      <w:bookmarkStart w:id="52" w:name="_Hlk92145080"/>
      <w:r>
        <w:rPr>
          <w:sz w:val="20"/>
          <w:szCs w:val="20"/>
        </w:rPr>
        <w:tab/>
      </w:r>
      <w:r>
        <w:rPr>
          <w:sz w:val="20"/>
          <w:szCs w:val="20"/>
        </w:rPr>
        <w:tab/>
      </w:r>
      <w:r w:rsidR="00B4440C" w:rsidRPr="008A2AA3">
        <w:rPr>
          <w:b/>
          <w:sz w:val="20"/>
          <w:szCs w:val="20"/>
        </w:rPr>
        <w:t xml:space="preserve">Lors de la soutenance, le candidat </w:t>
      </w:r>
      <w:r w:rsidR="00565A7D" w:rsidRPr="008A2AA3">
        <w:rPr>
          <w:b/>
          <w:sz w:val="20"/>
          <w:szCs w:val="20"/>
        </w:rPr>
        <w:t>est invit</w:t>
      </w:r>
      <w:r w:rsidR="00B4440C" w:rsidRPr="008A2AA3">
        <w:rPr>
          <w:b/>
          <w:sz w:val="20"/>
          <w:szCs w:val="20"/>
        </w:rPr>
        <w:t xml:space="preserve">é à présenter son rapport de stage </w:t>
      </w:r>
      <w:r w:rsidR="00565A7D" w:rsidRPr="008A2AA3">
        <w:rPr>
          <w:b/>
          <w:sz w:val="20"/>
          <w:szCs w:val="20"/>
        </w:rPr>
        <w:t>pendant 10-15 minutes. Cette présentation est suivie d’une discussion avec les membres du jury</w:t>
      </w:r>
      <w:r w:rsidR="00565A7D">
        <w:rPr>
          <w:sz w:val="20"/>
          <w:szCs w:val="20"/>
        </w:rPr>
        <w:t xml:space="preserve">, </w:t>
      </w:r>
      <w:r w:rsidR="00B54BF8">
        <w:rPr>
          <w:sz w:val="20"/>
          <w:szCs w:val="20"/>
        </w:rPr>
        <w:t xml:space="preserve">d’un temps équivalent, </w:t>
      </w:r>
      <w:r w:rsidR="00565A7D">
        <w:rPr>
          <w:sz w:val="20"/>
          <w:szCs w:val="20"/>
        </w:rPr>
        <w:t xml:space="preserve">portant non seulement sur l’expérience acquise par l’étudiant durant son stage et sur son rapport mais encore sur les questionnements théoriques que ces derniers soulèvent. </w:t>
      </w:r>
    </w:p>
    <w:bookmarkEnd w:id="52"/>
    <w:p w14:paraId="7B929BA2" w14:textId="77777777" w:rsidR="003A6C93" w:rsidRPr="00C26052" w:rsidRDefault="003A6C93" w:rsidP="003A6C93">
      <w:pPr>
        <w:widowControl w:val="0"/>
        <w:tabs>
          <w:tab w:val="left" w:pos="-31680"/>
          <w:tab w:val="left" w:pos="43"/>
        </w:tabs>
        <w:spacing w:before="80" w:after="0"/>
        <w:jc w:val="both"/>
        <w:rPr>
          <w:sz w:val="20"/>
          <w:szCs w:val="20"/>
        </w:rPr>
      </w:pPr>
    </w:p>
    <w:p w14:paraId="67104FDE" w14:textId="0073B5E6" w:rsidR="008A2AA3" w:rsidRDefault="003A6C93" w:rsidP="003A6C93">
      <w:pPr>
        <w:widowControl w:val="0"/>
        <w:tabs>
          <w:tab w:val="left" w:pos="-31680"/>
          <w:tab w:val="left" w:pos="43"/>
        </w:tabs>
        <w:spacing w:before="80" w:after="0"/>
        <w:jc w:val="both"/>
        <w:rPr>
          <w:sz w:val="20"/>
          <w:szCs w:val="20"/>
        </w:rPr>
      </w:pPr>
      <w:r>
        <w:rPr>
          <w:b/>
          <w:bCs/>
          <w:sz w:val="20"/>
          <w:szCs w:val="20"/>
        </w:rPr>
        <w:tab/>
      </w:r>
      <w:r w:rsidRPr="00F0612E">
        <w:rPr>
          <w:b/>
          <w:bCs/>
          <w:sz w:val="20"/>
          <w:szCs w:val="20"/>
        </w:rPr>
        <w:tab/>
      </w:r>
      <w:r w:rsidRPr="00447370">
        <w:rPr>
          <w:b/>
          <w:bCs/>
          <w:color w:val="FF0000"/>
          <w:sz w:val="20"/>
          <w:szCs w:val="20"/>
        </w:rPr>
        <w:t>Le mémoire </w:t>
      </w:r>
      <w:r w:rsidRPr="00F0612E">
        <w:rPr>
          <w:b/>
          <w:bCs/>
          <w:sz w:val="20"/>
          <w:szCs w:val="20"/>
        </w:rPr>
        <w:t>:</w:t>
      </w:r>
      <w:r w:rsidRPr="00C26052">
        <w:rPr>
          <w:bCs/>
          <w:sz w:val="20"/>
          <w:szCs w:val="20"/>
        </w:rPr>
        <w:t xml:space="preserve"> </w:t>
      </w:r>
      <w:r w:rsidR="00790562" w:rsidRPr="00790562">
        <w:rPr>
          <w:b/>
          <w:sz w:val="20"/>
          <w:szCs w:val="20"/>
        </w:rPr>
        <w:t>l</w:t>
      </w:r>
      <w:r w:rsidR="00CB7D0C" w:rsidRPr="008A2AA3">
        <w:rPr>
          <w:b/>
          <w:sz w:val="20"/>
          <w:szCs w:val="20"/>
        </w:rPr>
        <w:t>e mémoire comprend au minimum 40 pages, de l’introduction à la conclusion</w:t>
      </w:r>
      <w:r w:rsidR="008A2AA3">
        <w:rPr>
          <w:sz w:val="20"/>
          <w:szCs w:val="20"/>
        </w:rPr>
        <w:t>, auxquelles s’ajoutent préalablement un sommaire et une table des abréviations et postérieurement une bibliographie et une table des matières (</w:t>
      </w:r>
      <w:r w:rsidR="00B23E6B">
        <w:rPr>
          <w:sz w:val="20"/>
          <w:szCs w:val="20"/>
        </w:rPr>
        <w:t>ainsi qu’</w:t>
      </w:r>
      <w:r w:rsidR="008A2AA3">
        <w:rPr>
          <w:sz w:val="20"/>
          <w:szCs w:val="20"/>
        </w:rPr>
        <w:t>éventuellement des annexes)</w:t>
      </w:r>
      <w:r w:rsidR="00CB7D0C">
        <w:rPr>
          <w:sz w:val="20"/>
          <w:szCs w:val="20"/>
        </w:rPr>
        <w:t xml:space="preserve">. </w:t>
      </w:r>
    </w:p>
    <w:p w14:paraId="77D4F3E0" w14:textId="77777777" w:rsidR="003A6C93" w:rsidRDefault="008A2AA3" w:rsidP="003A6C93">
      <w:pPr>
        <w:widowControl w:val="0"/>
        <w:tabs>
          <w:tab w:val="left" w:pos="-31680"/>
          <w:tab w:val="left" w:pos="43"/>
        </w:tabs>
        <w:spacing w:before="80" w:after="0"/>
        <w:jc w:val="both"/>
        <w:rPr>
          <w:sz w:val="20"/>
          <w:szCs w:val="20"/>
        </w:rPr>
      </w:pPr>
      <w:r>
        <w:rPr>
          <w:sz w:val="20"/>
          <w:szCs w:val="20"/>
        </w:rPr>
        <w:tab/>
      </w:r>
      <w:r>
        <w:rPr>
          <w:sz w:val="20"/>
          <w:szCs w:val="20"/>
        </w:rPr>
        <w:tab/>
      </w:r>
      <w:r w:rsidR="00CB7D0C" w:rsidRPr="008A2AA3">
        <w:rPr>
          <w:b/>
          <w:sz w:val="20"/>
          <w:szCs w:val="20"/>
        </w:rPr>
        <w:t>Il vise à éclairer des questions d’ordre général par l’étude d’un régime juridique particulier ou d’un cas concret</w:t>
      </w:r>
      <w:r w:rsidR="00CB7D0C">
        <w:rPr>
          <w:sz w:val="20"/>
          <w:szCs w:val="20"/>
        </w:rPr>
        <w:t>. Il est enrichi par une réflexion empruntée notamment à la théorie et au droit comparé.</w:t>
      </w:r>
    </w:p>
    <w:p w14:paraId="3F9CDEB9" w14:textId="55A0166F" w:rsidR="003D7BAC" w:rsidRDefault="003D7BAC" w:rsidP="003A6C93">
      <w:pPr>
        <w:widowControl w:val="0"/>
        <w:tabs>
          <w:tab w:val="left" w:pos="-31680"/>
          <w:tab w:val="left" w:pos="43"/>
        </w:tabs>
        <w:spacing w:before="80" w:after="0"/>
        <w:jc w:val="both"/>
        <w:rPr>
          <w:sz w:val="20"/>
          <w:szCs w:val="20"/>
        </w:rPr>
      </w:pPr>
      <w:r>
        <w:rPr>
          <w:sz w:val="20"/>
          <w:szCs w:val="20"/>
        </w:rPr>
        <w:tab/>
      </w:r>
      <w:r>
        <w:rPr>
          <w:sz w:val="20"/>
          <w:szCs w:val="20"/>
        </w:rPr>
        <w:tab/>
        <w:t>Comme pour le rapport de stage, il est</w:t>
      </w:r>
      <w:r w:rsidRPr="00837E3B">
        <w:rPr>
          <w:sz w:val="20"/>
          <w:szCs w:val="20"/>
        </w:rPr>
        <w:t xml:space="preserve"> envoyé par voie électronique et postale </w:t>
      </w:r>
      <w:r>
        <w:rPr>
          <w:sz w:val="20"/>
          <w:szCs w:val="20"/>
        </w:rPr>
        <w:t xml:space="preserve">puis est </w:t>
      </w:r>
      <w:r w:rsidRPr="008A2AA3">
        <w:rPr>
          <w:b/>
          <w:sz w:val="20"/>
          <w:szCs w:val="20"/>
        </w:rPr>
        <w:t>soutenu devant un jury composé d’au moins deux membres</w:t>
      </w:r>
      <w:r w:rsidRPr="00C26052">
        <w:rPr>
          <w:bCs/>
          <w:sz w:val="20"/>
          <w:szCs w:val="20"/>
        </w:rPr>
        <w:t>.</w:t>
      </w:r>
      <w:r w:rsidRPr="00C26052">
        <w:rPr>
          <w:sz w:val="20"/>
          <w:szCs w:val="20"/>
        </w:rPr>
        <w:t xml:space="preserve"> </w:t>
      </w:r>
      <w:r w:rsidR="007D6661">
        <w:rPr>
          <w:sz w:val="20"/>
          <w:szCs w:val="20"/>
        </w:rPr>
        <w:t xml:space="preserve">Comme pour le rapport de stage, </w:t>
      </w:r>
      <w:r w:rsidR="007D6661" w:rsidRPr="007D6661">
        <w:rPr>
          <w:sz w:val="20"/>
          <w:szCs w:val="20"/>
        </w:rPr>
        <w:t xml:space="preserve">le candidat est invité à présenter son </w:t>
      </w:r>
      <w:r w:rsidR="007D6661">
        <w:rPr>
          <w:sz w:val="20"/>
          <w:szCs w:val="20"/>
        </w:rPr>
        <w:t>mémoire</w:t>
      </w:r>
      <w:r w:rsidR="007D6661" w:rsidRPr="007D6661">
        <w:rPr>
          <w:sz w:val="20"/>
          <w:szCs w:val="20"/>
        </w:rPr>
        <w:t xml:space="preserve"> </w:t>
      </w:r>
      <w:r w:rsidR="00B54BF8">
        <w:rPr>
          <w:sz w:val="20"/>
          <w:szCs w:val="20"/>
        </w:rPr>
        <w:t>(</w:t>
      </w:r>
      <w:bookmarkStart w:id="53" w:name="_Hlk92145528"/>
      <w:r w:rsidR="00B54BF8">
        <w:rPr>
          <w:sz w:val="20"/>
          <w:szCs w:val="20"/>
        </w:rPr>
        <w:t>choix du sujet, problématique, méthode, résultats obtenus</w:t>
      </w:r>
      <w:bookmarkEnd w:id="53"/>
      <w:r w:rsidR="00B54BF8">
        <w:rPr>
          <w:sz w:val="20"/>
          <w:szCs w:val="20"/>
        </w:rPr>
        <w:t xml:space="preserve">) </w:t>
      </w:r>
      <w:r w:rsidR="007D6661" w:rsidRPr="007D6661">
        <w:rPr>
          <w:sz w:val="20"/>
          <w:szCs w:val="20"/>
        </w:rPr>
        <w:t>pendant 10-15 minutes. Cette présentation est suivie d’une discussion avec les membres du jury</w:t>
      </w:r>
      <w:r w:rsidR="00B54BF8">
        <w:rPr>
          <w:sz w:val="20"/>
          <w:szCs w:val="20"/>
        </w:rPr>
        <w:t>, d’un temps équivalent</w:t>
      </w:r>
      <w:r w:rsidR="007D6661" w:rsidRPr="007D6661">
        <w:rPr>
          <w:sz w:val="20"/>
          <w:szCs w:val="20"/>
        </w:rPr>
        <w:t>.</w:t>
      </w:r>
    </w:p>
    <w:bookmarkEnd w:id="51"/>
    <w:p w14:paraId="00192CE9" w14:textId="0C42A9B1" w:rsidR="00CB7D0C" w:rsidRDefault="00CB7D0C" w:rsidP="003A6C93">
      <w:pPr>
        <w:widowControl w:val="0"/>
        <w:tabs>
          <w:tab w:val="left" w:pos="-31680"/>
          <w:tab w:val="left" w:pos="43"/>
        </w:tabs>
        <w:spacing w:before="80" w:after="0"/>
        <w:jc w:val="both"/>
        <w:rPr>
          <w:sz w:val="20"/>
          <w:szCs w:val="20"/>
        </w:rPr>
      </w:pPr>
    </w:p>
    <w:p w14:paraId="747496E8" w14:textId="77777777" w:rsidR="009A4ED8" w:rsidRDefault="009A4ED8" w:rsidP="003A6C93">
      <w:pPr>
        <w:widowControl w:val="0"/>
        <w:tabs>
          <w:tab w:val="left" w:pos="-31680"/>
          <w:tab w:val="left" w:pos="43"/>
        </w:tabs>
        <w:spacing w:before="80" w:after="0"/>
        <w:jc w:val="both"/>
        <w:rPr>
          <w:sz w:val="20"/>
          <w:szCs w:val="20"/>
        </w:rPr>
      </w:pPr>
    </w:p>
    <w:p w14:paraId="60DCA7FB" w14:textId="7A030E78" w:rsidR="005A6D99" w:rsidRDefault="003A6C93" w:rsidP="003A6C93">
      <w:pPr>
        <w:widowControl w:val="0"/>
        <w:tabs>
          <w:tab w:val="left" w:pos="43"/>
        </w:tabs>
        <w:spacing w:before="80" w:after="0"/>
        <w:rPr>
          <w:b/>
          <w:bCs/>
          <w:sz w:val="20"/>
          <w:szCs w:val="20"/>
        </w:rPr>
      </w:pPr>
      <w:r>
        <w:rPr>
          <w:sz w:val="20"/>
          <w:szCs w:val="20"/>
        </w:rPr>
        <w:tab/>
      </w:r>
      <w:r>
        <w:rPr>
          <w:sz w:val="20"/>
          <w:szCs w:val="20"/>
        </w:rPr>
        <w:tab/>
        <w:t>2</w:t>
      </w:r>
      <w:r w:rsidR="00AA7FFA">
        <w:rPr>
          <w:b/>
          <w:bCs/>
          <w:sz w:val="20"/>
          <w:szCs w:val="20"/>
        </w:rPr>
        <w:t xml:space="preserve">. </w:t>
      </w:r>
      <w:r>
        <w:rPr>
          <w:b/>
          <w:bCs/>
          <w:sz w:val="20"/>
          <w:szCs w:val="20"/>
        </w:rPr>
        <w:t>Au second semestre</w:t>
      </w:r>
      <w:r w:rsidR="00AA7FFA">
        <w:rPr>
          <w:b/>
          <w:bCs/>
          <w:sz w:val="20"/>
          <w:szCs w:val="20"/>
        </w:rPr>
        <w:t> </w:t>
      </w:r>
    </w:p>
    <w:p w14:paraId="624F0368" w14:textId="77777777" w:rsidR="009A4ED8" w:rsidRDefault="009A4ED8" w:rsidP="003A6C93">
      <w:pPr>
        <w:widowControl w:val="0"/>
        <w:tabs>
          <w:tab w:val="left" w:pos="43"/>
        </w:tabs>
        <w:spacing w:before="80" w:after="0"/>
        <w:rPr>
          <w:b/>
          <w:bCs/>
          <w:sz w:val="20"/>
          <w:szCs w:val="20"/>
        </w:rPr>
      </w:pPr>
    </w:p>
    <w:p w14:paraId="0C253103" w14:textId="77777777" w:rsidR="005A6D99" w:rsidRDefault="00C26052" w:rsidP="00876688">
      <w:pPr>
        <w:widowControl w:val="0"/>
        <w:tabs>
          <w:tab w:val="left" w:pos="43"/>
        </w:tabs>
        <w:spacing w:before="80" w:after="0"/>
        <w:jc w:val="both"/>
        <w:rPr>
          <w:bCs/>
          <w:sz w:val="20"/>
          <w:szCs w:val="20"/>
        </w:rPr>
      </w:pPr>
      <w:r>
        <w:rPr>
          <w:bCs/>
          <w:sz w:val="20"/>
          <w:szCs w:val="20"/>
        </w:rPr>
        <w:tab/>
      </w:r>
      <w:r>
        <w:rPr>
          <w:bCs/>
          <w:sz w:val="20"/>
          <w:szCs w:val="20"/>
        </w:rPr>
        <w:tab/>
      </w:r>
      <w:r w:rsidR="003A6C93">
        <w:rPr>
          <w:bCs/>
          <w:sz w:val="20"/>
          <w:szCs w:val="20"/>
        </w:rPr>
        <w:t xml:space="preserve">La validation du semestre </w:t>
      </w:r>
      <w:r w:rsidR="00876688">
        <w:rPr>
          <w:bCs/>
          <w:sz w:val="20"/>
          <w:szCs w:val="20"/>
        </w:rPr>
        <w:t xml:space="preserve">résulte de la moyenne </w:t>
      </w:r>
      <w:r>
        <w:rPr>
          <w:bCs/>
          <w:sz w:val="20"/>
          <w:szCs w:val="20"/>
        </w:rPr>
        <w:t xml:space="preserve">générale </w:t>
      </w:r>
      <w:r w:rsidR="00876688">
        <w:rPr>
          <w:bCs/>
          <w:sz w:val="20"/>
          <w:szCs w:val="20"/>
        </w:rPr>
        <w:t xml:space="preserve">obtenue aux </w:t>
      </w:r>
      <w:r w:rsidR="00876688">
        <w:rPr>
          <w:bCs/>
          <w:sz w:val="20"/>
          <w:szCs w:val="20"/>
        </w:rPr>
        <w:lastRenderedPageBreak/>
        <w:t xml:space="preserve">épreuves </w:t>
      </w:r>
      <w:r>
        <w:rPr>
          <w:bCs/>
          <w:sz w:val="20"/>
          <w:szCs w:val="20"/>
        </w:rPr>
        <w:t xml:space="preserve">des différentes matières : </w:t>
      </w:r>
      <w:r w:rsidR="003336D0">
        <w:rPr>
          <w:bCs/>
          <w:sz w:val="20"/>
          <w:szCs w:val="20"/>
        </w:rPr>
        <w:t xml:space="preserve">en principe, </w:t>
      </w:r>
      <w:r>
        <w:rPr>
          <w:bCs/>
          <w:sz w:val="20"/>
          <w:szCs w:val="20"/>
        </w:rPr>
        <w:t xml:space="preserve">examen </w:t>
      </w:r>
      <w:r w:rsidR="00876688">
        <w:rPr>
          <w:bCs/>
          <w:sz w:val="20"/>
          <w:szCs w:val="20"/>
        </w:rPr>
        <w:t>é</w:t>
      </w:r>
      <w:r w:rsidR="005A6D99" w:rsidRPr="005B634A">
        <w:rPr>
          <w:bCs/>
          <w:sz w:val="20"/>
          <w:szCs w:val="20"/>
        </w:rPr>
        <w:t xml:space="preserve">crit </w:t>
      </w:r>
      <w:r w:rsidR="00876688">
        <w:rPr>
          <w:bCs/>
          <w:sz w:val="20"/>
          <w:szCs w:val="20"/>
        </w:rPr>
        <w:t>et</w:t>
      </w:r>
      <w:r w:rsidR="005A6D99" w:rsidRPr="005B634A">
        <w:rPr>
          <w:bCs/>
          <w:sz w:val="20"/>
          <w:szCs w:val="20"/>
        </w:rPr>
        <w:t xml:space="preserve"> </w:t>
      </w:r>
      <w:r w:rsidR="00876688" w:rsidRPr="005B634A">
        <w:rPr>
          <w:bCs/>
          <w:sz w:val="20"/>
          <w:szCs w:val="20"/>
        </w:rPr>
        <w:t xml:space="preserve">contrôle </w:t>
      </w:r>
      <w:r w:rsidR="005A6D99" w:rsidRPr="005B634A">
        <w:rPr>
          <w:bCs/>
          <w:sz w:val="20"/>
          <w:szCs w:val="20"/>
        </w:rPr>
        <w:t>continu</w:t>
      </w:r>
      <w:r>
        <w:rPr>
          <w:bCs/>
          <w:sz w:val="20"/>
          <w:szCs w:val="20"/>
        </w:rPr>
        <w:t xml:space="preserve"> pour les </w:t>
      </w:r>
      <w:r w:rsidR="005A6D99" w:rsidRPr="005B634A">
        <w:rPr>
          <w:bCs/>
          <w:sz w:val="20"/>
          <w:szCs w:val="20"/>
        </w:rPr>
        <w:t xml:space="preserve">matières </w:t>
      </w:r>
      <w:r>
        <w:rPr>
          <w:bCs/>
          <w:sz w:val="20"/>
          <w:szCs w:val="20"/>
        </w:rPr>
        <w:t>de l’UE1</w:t>
      </w:r>
      <w:r w:rsidR="005A6D99">
        <w:rPr>
          <w:bCs/>
          <w:sz w:val="20"/>
          <w:szCs w:val="20"/>
        </w:rPr>
        <w:t xml:space="preserve"> </w:t>
      </w:r>
      <w:r w:rsidR="005A6D99" w:rsidRPr="005B634A">
        <w:rPr>
          <w:bCs/>
          <w:sz w:val="20"/>
          <w:szCs w:val="20"/>
        </w:rPr>
        <w:t xml:space="preserve">et </w:t>
      </w:r>
      <w:r>
        <w:rPr>
          <w:bCs/>
          <w:sz w:val="20"/>
          <w:szCs w:val="20"/>
        </w:rPr>
        <w:t>épreuves orales</w:t>
      </w:r>
      <w:r w:rsidR="003A6C93">
        <w:rPr>
          <w:bCs/>
          <w:sz w:val="20"/>
          <w:szCs w:val="20"/>
        </w:rPr>
        <w:t xml:space="preserve"> </w:t>
      </w:r>
      <w:r w:rsidR="005A6D99" w:rsidRPr="005B634A">
        <w:rPr>
          <w:bCs/>
          <w:sz w:val="20"/>
          <w:szCs w:val="20"/>
        </w:rPr>
        <w:t>pour les autres matières</w:t>
      </w:r>
      <w:r>
        <w:rPr>
          <w:bCs/>
          <w:sz w:val="20"/>
          <w:szCs w:val="20"/>
        </w:rPr>
        <w:t xml:space="preserve"> (UE2 et UE3)</w:t>
      </w:r>
      <w:r w:rsidR="005A6D99" w:rsidRPr="005B634A">
        <w:rPr>
          <w:bCs/>
          <w:sz w:val="20"/>
          <w:szCs w:val="20"/>
        </w:rPr>
        <w:t>.</w:t>
      </w:r>
    </w:p>
    <w:p w14:paraId="09D605A0" w14:textId="77777777" w:rsidR="00E01F37" w:rsidRDefault="00E01F37" w:rsidP="00E01F37">
      <w:pPr>
        <w:widowControl w:val="0"/>
        <w:tabs>
          <w:tab w:val="left" w:pos="43"/>
        </w:tabs>
        <w:spacing w:before="80" w:after="0"/>
        <w:jc w:val="both"/>
        <w:rPr>
          <w:bCs/>
          <w:sz w:val="20"/>
          <w:szCs w:val="20"/>
        </w:rPr>
      </w:pPr>
      <w:r>
        <w:rPr>
          <w:bCs/>
          <w:sz w:val="20"/>
          <w:szCs w:val="20"/>
        </w:rPr>
        <w:tab/>
      </w:r>
      <w:r>
        <w:rPr>
          <w:bCs/>
          <w:sz w:val="20"/>
          <w:szCs w:val="20"/>
        </w:rPr>
        <w:tab/>
        <w:t>S’agissant de l’</w:t>
      </w:r>
      <w:r w:rsidRPr="00E01F37">
        <w:rPr>
          <w:bCs/>
          <w:sz w:val="20"/>
          <w:szCs w:val="20"/>
        </w:rPr>
        <w:t>assiduité</w:t>
      </w:r>
      <w:r>
        <w:rPr>
          <w:bCs/>
          <w:sz w:val="20"/>
          <w:szCs w:val="20"/>
        </w:rPr>
        <w:t xml:space="preserve"> aux enseignements obligatoires,</w:t>
      </w:r>
      <w:r w:rsidRPr="00E01F37">
        <w:rPr>
          <w:bCs/>
          <w:sz w:val="20"/>
          <w:szCs w:val="20"/>
        </w:rPr>
        <w:t xml:space="preserve"> </w:t>
      </w:r>
      <w:r>
        <w:rPr>
          <w:bCs/>
          <w:sz w:val="20"/>
          <w:szCs w:val="20"/>
        </w:rPr>
        <w:t xml:space="preserve">seules </w:t>
      </w:r>
      <w:r w:rsidRPr="00E01F37">
        <w:rPr>
          <w:bCs/>
          <w:sz w:val="20"/>
          <w:szCs w:val="20"/>
        </w:rPr>
        <w:t xml:space="preserve">2 absences </w:t>
      </w:r>
      <w:r>
        <w:rPr>
          <w:bCs/>
          <w:sz w:val="20"/>
          <w:szCs w:val="20"/>
        </w:rPr>
        <w:t xml:space="preserve">sont </w:t>
      </w:r>
      <w:r w:rsidRPr="00E01F37">
        <w:rPr>
          <w:bCs/>
          <w:sz w:val="20"/>
          <w:szCs w:val="20"/>
        </w:rPr>
        <w:t>autorisées</w:t>
      </w:r>
      <w:r w:rsidR="00291259">
        <w:rPr>
          <w:bCs/>
          <w:sz w:val="20"/>
          <w:szCs w:val="20"/>
        </w:rPr>
        <w:t>, qui doivent être justifiées</w:t>
      </w:r>
      <w:r>
        <w:rPr>
          <w:bCs/>
          <w:sz w:val="20"/>
          <w:szCs w:val="20"/>
        </w:rPr>
        <w:t>.</w:t>
      </w:r>
      <w:r w:rsidR="00291259">
        <w:rPr>
          <w:bCs/>
          <w:sz w:val="20"/>
          <w:szCs w:val="20"/>
        </w:rPr>
        <w:t xml:space="preserve"> Sauf situation individuelle spécifique,</w:t>
      </w:r>
      <w:r>
        <w:rPr>
          <w:bCs/>
          <w:sz w:val="20"/>
          <w:szCs w:val="20"/>
        </w:rPr>
        <w:t xml:space="preserve"> </w:t>
      </w:r>
      <w:r w:rsidRPr="00E01F37">
        <w:rPr>
          <w:bCs/>
          <w:sz w:val="20"/>
          <w:szCs w:val="20"/>
        </w:rPr>
        <w:t>3 absences sont sanctionnées par la note de 0/20</w:t>
      </w:r>
      <w:r>
        <w:rPr>
          <w:bCs/>
          <w:sz w:val="20"/>
          <w:szCs w:val="20"/>
        </w:rPr>
        <w:t xml:space="preserve"> à la matière correspondante.</w:t>
      </w:r>
    </w:p>
    <w:p w14:paraId="72A2942D" w14:textId="33905C35" w:rsidR="00E01F37" w:rsidRDefault="00E01F37" w:rsidP="00E01F37">
      <w:pPr>
        <w:widowControl w:val="0"/>
        <w:tabs>
          <w:tab w:val="left" w:pos="43"/>
        </w:tabs>
        <w:spacing w:before="80" w:after="0"/>
        <w:jc w:val="both"/>
        <w:rPr>
          <w:bCs/>
          <w:sz w:val="20"/>
          <w:szCs w:val="20"/>
        </w:rPr>
      </w:pPr>
      <w:r>
        <w:rPr>
          <w:bCs/>
          <w:sz w:val="20"/>
          <w:szCs w:val="20"/>
        </w:rPr>
        <w:tab/>
      </w:r>
      <w:r>
        <w:rPr>
          <w:bCs/>
          <w:sz w:val="20"/>
          <w:szCs w:val="20"/>
        </w:rPr>
        <w:tab/>
        <w:t>La c</w:t>
      </w:r>
      <w:r w:rsidRPr="00E01F37">
        <w:rPr>
          <w:bCs/>
          <w:sz w:val="20"/>
          <w:szCs w:val="20"/>
        </w:rPr>
        <w:t>ompensati</w:t>
      </w:r>
      <w:r>
        <w:rPr>
          <w:bCs/>
          <w:sz w:val="20"/>
          <w:szCs w:val="20"/>
        </w:rPr>
        <w:t xml:space="preserve">on entre les UE est possible, en M1 comme en M2, </w:t>
      </w:r>
      <w:r w:rsidR="008F66B4">
        <w:rPr>
          <w:bCs/>
          <w:sz w:val="20"/>
          <w:szCs w:val="20"/>
        </w:rPr>
        <w:t xml:space="preserve">mais pas </w:t>
      </w:r>
      <w:r>
        <w:rPr>
          <w:bCs/>
          <w:sz w:val="20"/>
          <w:szCs w:val="20"/>
        </w:rPr>
        <w:t>celle entre semestre</w:t>
      </w:r>
      <w:r w:rsidR="00291259">
        <w:rPr>
          <w:bCs/>
          <w:sz w:val="20"/>
          <w:szCs w:val="20"/>
        </w:rPr>
        <w:t>s</w:t>
      </w:r>
      <w:r w:rsidR="008F66B4">
        <w:rPr>
          <w:bCs/>
          <w:sz w:val="20"/>
          <w:szCs w:val="20"/>
        </w:rPr>
        <w:t>, du moins en M1</w:t>
      </w:r>
      <w:r>
        <w:rPr>
          <w:bCs/>
          <w:sz w:val="20"/>
          <w:szCs w:val="20"/>
        </w:rPr>
        <w:t>.</w:t>
      </w:r>
    </w:p>
    <w:p w14:paraId="621B865F" w14:textId="3C27BA7E" w:rsidR="00E01F37" w:rsidRPr="005B634A" w:rsidRDefault="00E01F37" w:rsidP="00E01F37">
      <w:pPr>
        <w:widowControl w:val="0"/>
        <w:tabs>
          <w:tab w:val="left" w:pos="43"/>
        </w:tabs>
        <w:spacing w:before="80" w:after="0"/>
        <w:jc w:val="both"/>
        <w:rPr>
          <w:bCs/>
          <w:sz w:val="20"/>
          <w:szCs w:val="20"/>
        </w:rPr>
      </w:pPr>
      <w:r>
        <w:rPr>
          <w:bCs/>
          <w:sz w:val="20"/>
          <w:szCs w:val="20"/>
        </w:rPr>
        <w:tab/>
      </w:r>
      <w:r>
        <w:rPr>
          <w:bCs/>
          <w:sz w:val="20"/>
          <w:szCs w:val="20"/>
        </w:rPr>
        <w:tab/>
      </w:r>
      <w:r w:rsidRPr="00CA7EBB">
        <w:rPr>
          <w:b/>
          <w:bCs/>
          <w:sz w:val="20"/>
          <w:szCs w:val="20"/>
        </w:rPr>
        <w:t xml:space="preserve">Une note </w:t>
      </w:r>
      <w:r w:rsidR="00DF00BD" w:rsidRPr="00DF00BD">
        <w:rPr>
          <w:b/>
          <w:bCs/>
          <w:sz w:val="20"/>
          <w:szCs w:val="20"/>
        </w:rPr>
        <w:t>plancher</w:t>
      </w:r>
      <w:r w:rsidR="00DF00BD">
        <w:rPr>
          <w:b/>
          <w:bCs/>
          <w:sz w:val="20"/>
          <w:szCs w:val="20"/>
        </w:rPr>
        <w:t xml:space="preserve"> </w:t>
      </w:r>
      <w:r w:rsidRPr="00CA7EBB">
        <w:rPr>
          <w:b/>
          <w:bCs/>
          <w:sz w:val="20"/>
          <w:szCs w:val="20"/>
        </w:rPr>
        <w:t>de 7/20 est fixée pour toutes les UE. Pour le rapport de stage et le mémoire, elle est fixée spécifiquement à 10/20</w:t>
      </w:r>
      <w:r>
        <w:rPr>
          <w:bCs/>
          <w:sz w:val="20"/>
          <w:szCs w:val="20"/>
        </w:rPr>
        <w:t xml:space="preserve">. </w:t>
      </w:r>
      <w:r w:rsidR="003336D0">
        <w:rPr>
          <w:bCs/>
          <w:sz w:val="20"/>
          <w:szCs w:val="20"/>
        </w:rPr>
        <w:t>Ainsi, u</w:t>
      </w:r>
      <w:r w:rsidR="00291259">
        <w:rPr>
          <w:bCs/>
          <w:sz w:val="20"/>
          <w:szCs w:val="20"/>
        </w:rPr>
        <w:t xml:space="preserve">ne </w:t>
      </w:r>
      <w:r w:rsidR="00445BC1">
        <w:rPr>
          <w:bCs/>
          <w:sz w:val="20"/>
          <w:szCs w:val="20"/>
        </w:rPr>
        <w:t>note finale inférieure à ce</w:t>
      </w:r>
      <w:r w:rsidR="00411475">
        <w:rPr>
          <w:bCs/>
          <w:sz w:val="20"/>
          <w:szCs w:val="20"/>
        </w:rPr>
        <w:t>s</w:t>
      </w:r>
      <w:r w:rsidR="00445BC1">
        <w:rPr>
          <w:bCs/>
          <w:sz w:val="20"/>
          <w:szCs w:val="20"/>
        </w:rPr>
        <w:t xml:space="preserve"> plancher</w:t>
      </w:r>
      <w:r w:rsidR="00411475">
        <w:rPr>
          <w:bCs/>
          <w:sz w:val="20"/>
          <w:szCs w:val="20"/>
        </w:rPr>
        <w:t>s</w:t>
      </w:r>
      <w:r w:rsidR="00445BC1">
        <w:rPr>
          <w:bCs/>
          <w:sz w:val="20"/>
          <w:szCs w:val="20"/>
        </w:rPr>
        <w:t xml:space="preserve"> obtenue dans l’une quelconque des matières du Master</w:t>
      </w:r>
      <w:r>
        <w:rPr>
          <w:bCs/>
          <w:sz w:val="20"/>
          <w:szCs w:val="20"/>
        </w:rPr>
        <w:t xml:space="preserve"> </w:t>
      </w:r>
      <w:r w:rsidR="00291259">
        <w:rPr>
          <w:bCs/>
          <w:sz w:val="20"/>
          <w:szCs w:val="20"/>
        </w:rPr>
        <w:t xml:space="preserve">ne permet pas de valider </w:t>
      </w:r>
      <w:r w:rsidR="00445BC1">
        <w:rPr>
          <w:bCs/>
          <w:sz w:val="20"/>
          <w:szCs w:val="20"/>
        </w:rPr>
        <w:t>l’année de Master.</w:t>
      </w:r>
    </w:p>
    <w:p w14:paraId="54FEC673" w14:textId="77777777" w:rsidR="00B93D3F" w:rsidRDefault="00B93D3F" w:rsidP="00B93D3F"/>
    <w:p w14:paraId="4D0FFEBF" w14:textId="77777777" w:rsidR="00B93D3F" w:rsidRDefault="00B93D3F" w:rsidP="00B93D3F">
      <w:pPr>
        <w:rPr>
          <w:rFonts w:asciiTheme="majorHAnsi" w:eastAsiaTheme="majorEastAsia" w:hAnsiTheme="majorHAnsi" w:cstheme="majorBidi"/>
          <w:b/>
          <w:bCs/>
          <w:sz w:val="24"/>
          <w:szCs w:val="28"/>
        </w:rPr>
      </w:pPr>
      <w:r>
        <w:rPr>
          <w:sz w:val="24"/>
        </w:rPr>
        <w:br w:type="page"/>
      </w:r>
    </w:p>
    <w:p w14:paraId="79ACBE79" w14:textId="77777777" w:rsidR="00B93D3F" w:rsidRPr="00B93D3F" w:rsidRDefault="00B93D3F" w:rsidP="00B93D3F">
      <w:pPr>
        <w:pStyle w:val="Titre1"/>
        <w:jc w:val="right"/>
        <w:rPr>
          <w:color w:val="auto"/>
        </w:rPr>
      </w:pPr>
      <w:bookmarkStart w:id="54" w:name="_Toc8927139"/>
      <w:r w:rsidRPr="00B93D3F">
        <w:rPr>
          <w:color w:val="auto"/>
        </w:rPr>
        <w:lastRenderedPageBreak/>
        <w:t>CALENDRIER DU M2</w:t>
      </w:r>
      <w:bookmarkEnd w:id="54"/>
    </w:p>
    <w:p w14:paraId="73142708" w14:textId="77777777" w:rsidR="00B93D3F" w:rsidRDefault="00B93D3F" w:rsidP="00B93D3F">
      <w:pPr>
        <w:widowControl w:val="0"/>
        <w:tabs>
          <w:tab w:val="left" w:pos="-31680"/>
          <w:tab w:val="left" w:pos="43"/>
        </w:tabs>
        <w:spacing w:before="80" w:after="0"/>
        <w:rPr>
          <w:sz w:val="20"/>
          <w:szCs w:val="20"/>
        </w:rPr>
      </w:pPr>
    </w:p>
    <w:p w14:paraId="672A6081" w14:textId="77777777" w:rsidR="005302E9" w:rsidRPr="005302E9" w:rsidRDefault="00837E3B" w:rsidP="005302E9">
      <w:pPr>
        <w:widowControl w:val="0"/>
        <w:tabs>
          <w:tab w:val="left" w:pos="-31680"/>
          <w:tab w:val="left" w:pos="43"/>
        </w:tabs>
        <w:spacing w:before="80" w:after="0"/>
        <w:rPr>
          <w:b/>
          <w:bCs/>
          <w:sz w:val="20"/>
          <w:szCs w:val="20"/>
        </w:rPr>
      </w:pPr>
      <w:r w:rsidRPr="005302E9">
        <w:rPr>
          <w:b/>
          <w:bCs/>
          <w:sz w:val="20"/>
          <w:szCs w:val="20"/>
        </w:rPr>
        <w:t>Réunion de rentrée</w:t>
      </w:r>
    </w:p>
    <w:p w14:paraId="5FC525C7" w14:textId="5A4646AA" w:rsidR="00837E3B" w:rsidRPr="00281E5C" w:rsidRDefault="00081124" w:rsidP="00837E3B">
      <w:pPr>
        <w:widowControl w:val="0"/>
        <w:tabs>
          <w:tab w:val="left" w:pos="43"/>
        </w:tabs>
        <w:spacing w:before="80" w:after="0"/>
        <w:jc w:val="both"/>
        <w:rPr>
          <w:bCs/>
          <w:sz w:val="20"/>
          <w:szCs w:val="20"/>
        </w:rPr>
      </w:pPr>
      <w:r>
        <w:rPr>
          <w:bCs/>
          <w:sz w:val="20"/>
          <w:szCs w:val="20"/>
        </w:rPr>
        <w:t xml:space="preserve">Dans le courant du mois de </w:t>
      </w:r>
      <w:r w:rsidR="00B54BF1">
        <w:rPr>
          <w:bCs/>
          <w:sz w:val="20"/>
          <w:szCs w:val="20"/>
        </w:rPr>
        <w:t>septembre</w:t>
      </w:r>
      <w:r w:rsidR="00837E3B">
        <w:rPr>
          <w:bCs/>
          <w:sz w:val="20"/>
          <w:szCs w:val="20"/>
        </w:rPr>
        <w:t xml:space="preserve"> 20</w:t>
      </w:r>
      <w:r w:rsidR="001804F1">
        <w:rPr>
          <w:bCs/>
          <w:sz w:val="20"/>
          <w:szCs w:val="20"/>
        </w:rPr>
        <w:t>2</w:t>
      </w:r>
      <w:r>
        <w:rPr>
          <w:bCs/>
          <w:sz w:val="20"/>
          <w:szCs w:val="20"/>
        </w:rPr>
        <w:t>4</w:t>
      </w:r>
    </w:p>
    <w:p w14:paraId="2947393B" w14:textId="77777777" w:rsidR="00837E3B" w:rsidRDefault="00837E3B" w:rsidP="005A6D99">
      <w:pPr>
        <w:widowControl w:val="0"/>
        <w:tabs>
          <w:tab w:val="left" w:pos="-31680"/>
          <w:tab w:val="left" w:pos="43"/>
        </w:tabs>
        <w:spacing w:before="80" w:after="0"/>
        <w:rPr>
          <w:bCs/>
          <w:sz w:val="20"/>
          <w:szCs w:val="20"/>
        </w:rPr>
      </w:pPr>
    </w:p>
    <w:bookmarkEnd w:id="36"/>
    <w:bookmarkEnd w:id="37"/>
    <w:p w14:paraId="2C6B6287" w14:textId="6ED57D95" w:rsidR="00B93D3F" w:rsidRPr="00B93D3F" w:rsidRDefault="00B93D3F" w:rsidP="00B93D3F">
      <w:pPr>
        <w:widowControl w:val="0"/>
        <w:tabs>
          <w:tab w:val="left" w:pos="-31680"/>
          <w:tab w:val="left" w:pos="43"/>
        </w:tabs>
        <w:spacing w:before="80" w:after="0"/>
        <w:rPr>
          <w:b/>
          <w:bCs/>
          <w:sz w:val="20"/>
          <w:szCs w:val="20"/>
        </w:rPr>
      </w:pPr>
      <w:r>
        <w:rPr>
          <w:b/>
          <w:bCs/>
          <w:sz w:val="20"/>
          <w:szCs w:val="20"/>
        </w:rPr>
        <w:t xml:space="preserve">Master 2 </w:t>
      </w:r>
      <w:r w:rsidR="00281E5C" w:rsidRPr="00B93D3F">
        <w:rPr>
          <w:b/>
          <w:bCs/>
          <w:sz w:val="20"/>
          <w:szCs w:val="20"/>
        </w:rPr>
        <w:t xml:space="preserve">semestre </w:t>
      </w:r>
      <w:r w:rsidR="003336D0">
        <w:rPr>
          <w:b/>
          <w:bCs/>
          <w:sz w:val="20"/>
          <w:szCs w:val="20"/>
        </w:rPr>
        <w:t>1</w:t>
      </w:r>
      <w:r w:rsidRPr="00B93D3F">
        <w:rPr>
          <w:b/>
          <w:bCs/>
          <w:sz w:val="20"/>
          <w:szCs w:val="20"/>
        </w:rPr>
        <w:t xml:space="preserve"> : </w:t>
      </w:r>
      <w:r w:rsidR="00281E5C" w:rsidRPr="00B93D3F">
        <w:rPr>
          <w:b/>
          <w:bCs/>
          <w:sz w:val="20"/>
          <w:szCs w:val="20"/>
        </w:rPr>
        <w:t>stage</w:t>
      </w:r>
      <w:r w:rsidR="003C05B6">
        <w:rPr>
          <w:b/>
          <w:bCs/>
          <w:sz w:val="20"/>
          <w:szCs w:val="20"/>
        </w:rPr>
        <w:t xml:space="preserve"> de 4 mois (septembre-décembre 2024) ou mémoire</w:t>
      </w:r>
    </w:p>
    <w:p w14:paraId="2EAFA392" w14:textId="263A7B71" w:rsidR="00B93D3F" w:rsidRPr="00281E5C" w:rsidRDefault="00B93D3F" w:rsidP="00281E5C">
      <w:pPr>
        <w:widowControl w:val="0"/>
        <w:tabs>
          <w:tab w:val="left" w:pos="43"/>
        </w:tabs>
        <w:spacing w:before="80" w:after="0"/>
        <w:jc w:val="both"/>
        <w:rPr>
          <w:bCs/>
          <w:sz w:val="20"/>
          <w:szCs w:val="20"/>
        </w:rPr>
      </w:pPr>
      <w:r w:rsidRPr="00281E5C">
        <w:rPr>
          <w:bCs/>
          <w:sz w:val="20"/>
          <w:szCs w:val="20"/>
        </w:rPr>
        <w:t xml:space="preserve">Remise du rapport de stage : </w:t>
      </w:r>
      <w:r w:rsidR="00081124">
        <w:rPr>
          <w:bCs/>
          <w:sz w:val="20"/>
          <w:szCs w:val="20"/>
        </w:rPr>
        <w:t>6</w:t>
      </w:r>
      <w:r w:rsidRPr="00281E5C">
        <w:rPr>
          <w:bCs/>
          <w:sz w:val="20"/>
          <w:szCs w:val="20"/>
        </w:rPr>
        <w:t xml:space="preserve"> janvier </w:t>
      </w:r>
      <w:r w:rsidR="00020A8C">
        <w:rPr>
          <w:bCs/>
          <w:sz w:val="20"/>
          <w:szCs w:val="20"/>
        </w:rPr>
        <w:t>202</w:t>
      </w:r>
      <w:r w:rsidR="00081124">
        <w:rPr>
          <w:bCs/>
          <w:sz w:val="20"/>
          <w:szCs w:val="20"/>
        </w:rPr>
        <w:t>5</w:t>
      </w:r>
      <w:r w:rsidR="00020A8C">
        <w:rPr>
          <w:bCs/>
          <w:sz w:val="20"/>
          <w:szCs w:val="20"/>
        </w:rPr>
        <w:t xml:space="preserve"> </w:t>
      </w:r>
      <w:r w:rsidRPr="00281E5C">
        <w:rPr>
          <w:bCs/>
          <w:sz w:val="20"/>
          <w:szCs w:val="20"/>
        </w:rPr>
        <w:t>au plus tard</w:t>
      </w:r>
    </w:p>
    <w:p w14:paraId="2322D94E" w14:textId="2EF49057" w:rsidR="00B93D3F" w:rsidRPr="00281E5C" w:rsidRDefault="00B93D3F" w:rsidP="00281E5C">
      <w:pPr>
        <w:widowControl w:val="0"/>
        <w:tabs>
          <w:tab w:val="left" w:pos="43"/>
        </w:tabs>
        <w:spacing w:before="80" w:after="0"/>
        <w:jc w:val="both"/>
        <w:rPr>
          <w:bCs/>
          <w:sz w:val="20"/>
          <w:szCs w:val="20"/>
        </w:rPr>
      </w:pPr>
      <w:r w:rsidRPr="00281E5C">
        <w:rPr>
          <w:bCs/>
          <w:sz w:val="20"/>
          <w:szCs w:val="20"/>
        </w:rPr>
        <w:t>Soutenances (1</w:t>
      </w:r>
      <w:r w:rsidRPr="001B01FB">
        <w:rPr>
          <w:bCs/>
          <w:sz w:val="20"/>
          <w:szCs w:val="20"/>
          <w:vertAlign w:val="superscript"/>
        </w:rPr>
        <w:t>ère</w:t>
      </w:r>
      <w:r w:rsidR="001B01FB">
        <w:rPr>
          <w:bCs/>
          <w:sz w:val="20"/>
          <w:szCs w:val="20"/>
        </w:rPr>
        <w:t xml:space="preserve"> </w:t>
      </w:r>
      <w:r w:rsidRPr="00281E5C">
        <w:rPr>
          <w:bCs/>
          <w:sz w:val="20"/>
          <w:szCs w:val="20"/>
        </w:rPr>
        <w:t>session)</w:t>
      </w:r>
      <w:r w:rsidR="00837E3B">
        <w:rPr>
          <w:bCs/>
          <w:sz w:val="20"/>
          <w:szCs w:val="20"/>
        </w:rPr>
        <w:t> :</w:t>
      </w:r>
      <w:r w:rsidRPr="00281E5C">
        <w:rPr>
          <w:bCs/>
          <w:sz w:val="20"/>
          <w:szCs w:val="20"/>
        </w:rPr>
        <w:t xml:space="preserve"> </w:t>
      </w:r>
      <w:r w:rsidR="00837E3B">
        <w:rPr>
          <w:bCs/>
          <w:sz w:val="20"/>
          <w:szCs w:val="20"/>
        </w:rPr>
        <w:t xml:space="preserve">du </w:t>
      </w:r>
      <w:r w:rsidR="00871E78">
        <w:rPr>
          <w:bCs/>
          <w:sz w:val="20"/>
          <w:szCs w:val="20"/>
        </w:rPr>
        <w:t>1</w:t>
      </w:r>
      <w:r w:rsidR="00081124">
        <w:rPr>
          <w:bCs/>
          <w:sz w:val="20"/>
          <w:szCs w:val="20"/>
        </w:rPr>
        <w:t>3</w:t>
      </w:r>
      <w:r w:rsidRPr="00281E5C">
        <w:rPr>
          <w:bCs/>
          <w:sz w:val="20"/>
          <w:szCs w:val="20"/>
        </w:rPr>
        <w:t xml:space="preserve"> </w:t>
      </w:r>
      <w:r w:rsidR="00837E3B">
        <w:rPr>
          <w:bCs/>
          <w:sz w:val="20"/>
          <w:szCs w:val="20"/>
        </w:rPr>
        <w:t>au</w:t>
      </w:r>
      <w:r w:rsidRPr="00281E5C">
        <w:rPr>
          <w:bCs/>
          <w:sz w:val="20"/>
          <w:szCs w:val="20"/>
        </w:rPr>
        <w:t xml:space="preserve"> 1</w:t>
      </w:r>
      <w:r w:rsidR="00081124">
        <w:rPr>
          <w:bCs/>
          <w:sz w:val="20"/>
          <w:szCs w:val="20"/>
        </w:rPr>
        <w:t>7</w:t>
      </w:r>
      <w:r w:rsidR="001B01FB">
        <w:rPr>
          <w:bCs/>
          <w:sz w:val="20"/>
          <w:szCs w:val="20"/>
        </w:rPr>
        <w:t xml:space="preserve"> janvier </w:t>
      </w:r>
      <w:r w:rsidR="00020A8C">
        <w:rPr>
          <w:bCs/>
          <w:sz w:val="20"/>
          <w:szCs w:val="20"/>
        </w:rPr>
        <w:t>202</w:t>
      </w:r>
      <w:r w:rsidR="00081124">
        <w:rPr>
          <w:bCs/>
          <w:sz w:val="20"/>
          <w:szCs w:val="20"/>
        </w:rPr>
        <w:t>5</w:t>
      </w:r>
    </w:p>
    <w:p w14:paraId="0AF740D5" w14:textId="77777777" w:rsidR="00B93D3F" w:rsidRPr="00281E5C" w:rsidRDefault="00B93D3F" w:rsidP="00281E5C">
      <w:pPr>
        <w:widowControl w:val="0"/>
        <w:tabs>
          <w:tab w:val="left" w:pos="43"/>
        </w:tabs>
        <w:spacing w:before="80" w:after="0"/>
        <w:jc w:val="both"/>
        <w:rPr>
          <w:bCs/>
          <w:sz w:val="20"/>
          <w:szCs w:val="20"/>
        </w:rPr>
      </w:pPr>
    </w:p>
    <w:p w14:paraId="4A7EE765" w14:textId="77777777" w:rsidR="00B93D3F" w:rsidRPr="00B93D3F" w:rsidRDefault="00B93D3F" w:rsidP="00B93D3F">
      <w:pPr>
        <w:widowControl w:val="0"/>
        <w:tabs>
          <w:tab w:val="left" w:pos="-31680"/>
          <w:tab w:val="left" w:pos="43"/>
        </w:tabs>
        <w:spacing w:before="80" w:after="0"/>
        <w:rPr>
          <w:b/>
          <w:bCs/>
          <w:sz w:val="20"/>
          <w:szCs w:val="20"/>
        </w:rPr>
      </w:pPr>
      <w:r>
        <w:rPr>
          <w:b/>
          <w:bCs/>
          <w:sz w:val="20"/>
          <w:szCs w:val="20"/>
        </w:rPr>
        <w:t xml:space="preserve">Master 2 </w:t>
      </w:r>
      <w:r w:rsidR="00281E5C" w:rsidRPr="00B93D3F">
        <w:rPr>
          <w:b/>
          <w:bCs/>
          <w:sz w:val="20"/>
          <w:szCs w:val="20"/>
        </w:rPr>
        <w:t xml:space="preserve">semestre </w:t>
      </w:r>
      <w:r w:rsidR="003336D0">
        <w:rPr>
          <w:b/>
          <w:bCs/>
          <w:sz w:val="20"/>
          <w:szCs w:val="20"/>
        </w:rPr>
        <w:t>2</w:t>
      </w:r>
      <w:r w:rsidRPr="00B93D3F">
        <w:rPr>
          <w:b/>
          <w:bCs/>
          <w:sz w:val="20"/>
          <w:szCs w:val="20"/>
        </w:rPr>
        <w:t> : enseignements</w:t>
      </w:r>
      <w:r w:rsidR="00281E5C">
        <w:rPr>
          <w:rStyle w:val="Appelnotedebasdep"/>
          <w:b/>
          <w:bCs/>
          <w:sz w:val="20"/>
          <w:szCs w:val="20"/>
        </w:rPr>
        <w:footnoteReference w:id="7"/>
      </w:r>
    </w:p>
    <w:p w14:paraId="017FFA7E" w14:textId="77777777" w:rsidR="001B01FB" w:rsidRDefault="00B93D3F" w:rsidP="00281E5C">
      <w:pPr>
        <w:widowControl w:val="0"/>
        <w:tabs>
          <w:tab w:val="left" w:pos="43"/>
        </w:tabs>
        <w:spacing w:before="80" w:after="0"/>
        <w:jc w:val="both"/>
        <w:rPr>
          <w:bCs/>
          <w:sz w:val="20"/>
          <w:szCs w:val="20"/>
        </w:rPr>
      </w:pPr>
      <w:r w:rsidRPr="00281E5C">
        <w:rPr>
          <w:bCs/>
          <w:sz w:val="20"/>
          <w:szCs w:val="20"/>
        </w:rPr>
        <w:t xml:space="preserve">Cours : </w:t>
      </w:r>
    </w:p>
    <w:p w14:paraId="25B95D5C" w14:textId="55A92D8B" w:rsidR="001B01FB" w:rsidRDefault="001B01FB" w:rsidP="001B01FB">
      <w:pPr>
        <w:pStyle w:val="Paragraphedeliste"/>
        <w:widowControl w:val="0"/>
        <w:numPr>
          <w:ilvl w:val="0"/>
          <w:numId w:val="3"/>
        </w:numPr>
        <w:tabs>
          <w:tab w:val="left" w:pos="43"/>
        </w:tabs>
        <w:spacing w:before="80" w:after="0"/>
        <w:jc w:val="both"/>
        <w:rPr>
          <w:bCs/>
          <w:sz w:val="20"/>
          <w:szCs w:val="20"/>
        </w:rPr>
      </w:pPr>
      <w:r w:rsidRPr="001B01FB">
        <w:rPr>
          <w:bCs/>
          <w:sz w:val="20"/>
          <w:szCs w:val="20"/>
        </w:rPr>
        <w:t>en principe,</w:t>
      </w:r>
      <w:r w:rsidR="00B93D3F" w:rsidRPr="001B01FB">
        <w:rPr>
          <w:bCs/>
          <w:sz w:val="20"/>
          <w:szCs w:val="20"/>
        </w:rPr>
        <w:t xml:space="preserve"> du </w:t>
      </w:r>
      <w:r w:rsidR="00081124">
        <w:rPr>
          <w:bCs/>
          <w:sz w:val="20"/>
          <w:szCs w:val="20"/>
        </w:rPr>
        <w:t>6</w:t>
      </w:r>
      <w:r w:rsidR="00B93D3F" w:rsidRPr="001B01FB">
        <w:rPr>
          <w:bCs/>
          <w:sz w:val="20"/>
          <w:szCs w:val="20"/>
        </w:rPr>
        <w:t xml:space="preserve"> janvier au </w:t>
      </w:r>
      <w:r w:rsidR="00871E78">
        <w:rPr>
          <w:bCs/>
          <w:sz w:val="20"/>
          <w:szCs w:val="20"/>
        </w:rPr>
        <w:t>2</w:t>
      </w:r>
      <w:r w:rsidR="00081124">
        <w:rPr>
          <w:bCs/>
          <w:sz w:val="20"/>
          <w:szCs w:val="20"/>
        </w:rPr>
        <w:t>1</w:t>
      </w:r>
      <w:r w:rsidR="00B93D3F" w:rsidRPr="001B01FB">
        <w:rPr>
          <w:bCs/>
          <w:sz w:val="20"/>
          <w:szCs w:val="20"/>
        </w:rPr>
        <w:t xml:space="preserve"> mars </w:t>
      </w:r>
      <w:r w:rsidR="00081124">
        <w:rPr>
          <w:bCs/>
          <w:sz w:val="20"/>
          <w:szCs w:val="20"/>
        </w:rPr>
        <w:t>2025</w:t>
      </w:r>
      <w:r w:rsidR="00544645">
        <w:rPr>
          <w:bCs/>
          <w:sz w:val="20"/>
          <w:szCs w:val="20"/>
        </w:rPr>
        <w:t xml:space="preserve"> </w:t>
      </w:r>
      <w:r w:rsidR="00B93D3F" w:rsidRPr="001B01FB">
        <w:rPr>
          <w:bCs/>
          <w:sz w:val="20"/>
          <w:szCs w:val="20"/>
        </w:rPr>
        <w:t xml:space="preserve">pour les cours mutualisés </w:t>
      </w:r>
      <w:r w:rsidR="00281E5C" w:rsidRPr="001B01FB">
        <w:rPr>
          <w:bCs/>
          <w:sz w:val="20"/>
          <w:szCs w:val="20"/>
        </w:rPr>
        <w:t xml:space="preserve">avec les autres </w:t>
      </w:r>
      <w:r w:rsidR="00B93D3F" w:rsidRPr="001B01FB">
        <w:rPr>
          <w:bCs/>
          <w:sz w:val="20"/>
          <w:szCs w:val="20"/>
        </w:rPr>
        <w:t>master</w:t>
      </w:r>
      <w:r w:rsidR="00281E5C" w:rsidRPr="001B01FB">
        <w:rPr>
          <w:bCs/>
          <w:sz w:val="20"/>
          <w:szCs w:val="20"/>
        </w:rPr>
        <w:t>s, notamment le</w:t>
      </w:r>
      <w:r w:rsidRPr="001B01FB">
        <w:rPr>
          <w:bCs/>
          <w:sz w:val="20"/>
          <w:szCs w:val="20"/>
        </w:rPr>
        <w:t xml:space="preserve">s autres parcours du </w:t>
      </w:r>
      <w:r w:rsidR="00281E5C" w:rsidRPr="001B01FB">
        <w:rPr>
          <w:bCs/>
          <w:sz w:val="20"/>
          <w:szCs w:val="20"/>
        </w:rPr>
        <w:t>master</w:t>
      </w:r>
      <w:r w:rsidRPr="001B01FB">
        <w:rPr>
          <w:bCs/>
          <w:sz w:val="20"/>
          <w:szCs w:val="20"/>
        </w:rPr>
        <w:t xml:space="preserve"> </w:t>
      </w:r>
      <w:r w:rsidR="00236C0D" w:rsidRPr="001B01FB">
        <w:rPr>
          <w:bCs/>
          <w:sz w:val="20"/>
          <w:szCs w:val="20"/>
        </w:rPr>
        <w:t xml:space="preserve">Droit </w:t>
      </w:r>
      <w:r w:rsidRPr="001B01FB">
        <w:rPr>
          <w:bCs/>
          <w:sz w:val="20"/>
          <w:szCs w:val="20"/>
        </w:rPr>
        <w:t xml:space="preserve">public des affaires </w:t>
      </w:r>
      <w:r w:rsidRPr="001B01FB">
        <w:rPr>
          <w:sz w:val="20"/>
          <w:szCs w:val="20"/>
        </w:rPr>
        <w:t>(essentiellement en UE3)</w:t>
      </w:r>
      <w:r w:rsidR="00B061B3">
        <w:rPr>
          <w:sz w:val="20"/>
          <w:szCs w:val="20"/>
        </w:rPr>
        <w:t> </w:t>
      </w:r>
      <w:r w:rsidR="00B061B3">
        <w:rPr>
          <w:bCs/>
          <w:sz w:val="20"/>
          <w:szCs w:val="20"/>
        </w:rPr>
        <w:t>;</w:t>
      </w:r>
    </w:p>
    <w:p w14:paraId="533F64FE" w14:textId="02A3D4CA" w:rsidR="00B93D3F" w:rsidRPr="009622B3" w:rsidRDefault="001B01FB" w:rsidP="001B01FB">
      <w:pPr>
        <w:pStyle w:val="Paragraphedeliste"/>
        <w:widowControl w:val="0"/>
        <w:numPr>
          <w:ilvl w:val="0"/>
          <w:numId w:val="3"/>
        </w:numPr>
        <w:tabs>
          <w:tab w:val="left" w:pos="43"/>
        </w:tabs>
        <w:spacing w:before="80" w:after="0"/>
        <w:jc w:val="both"/>
        <w:rPr>
          <w:bCs/>
          <w:sz w:val="20"/>
          <w:szCs w:val="20"/>
        </w:rPr>
      </w:pPr>
      <w:r>
        <w:rPr>
          <w:bCs/>
          <w:sz w:val="20"/>
          <w:szCs w:val="20"/>
        </w:rPr>
        <w:t xml:space="preserve">en principe, </w:t>
      </w:r>
      <w:r w:rsidRPr="001B01FB">
        <w:rPr>
          <w:bCs/>
          <w:sz w:val="20"/>
          <w:szCs w:val="20"/>
        </w:rPr>
        <w:t xml:space="preserve">du </w:t>
      </w:r>
      <w:r w:rsidR="00871E78">
        <w:rPr>
          <w:bCs/>
          <w:sz w:val="20"/>
          <w:szCs w:val="20"/>
        </w:rPr>
        <w:t>2</w:t>
      </w:r>
      <w:r w:rsidR="00081124">
        <w:rPr>
          <w:bCs/>
          <w:sz w:val="20"/>
          <w:szCs w:val="20"/>
        </w:rPr>
        <w:t>4</w:t>
      </w:r>
      <w:r w:rsidRPr="001B01FB">
        <w:rPr>
          <w:bCs/>
          <w:sz w:val="20"/>
          <w:szCs w:val="20"/>
        </w:rPr>
        <w:t xml:space="preserve"> mars au </w:t>
      </w:r>
      <w:r w:rsidR="00871E78">
        <w:rPr>
          <w:bCs/>
          <w:sz w:val="20"/>
          <w:szCs w:val="20"/>
        </w:rPr>
        <w:t>1</w:t>
      </w:r>
      <w:r w:rsidR="00081124">
        <w:rPr>
          <w:bCs/>
          <w:sz w:val="20"/>
          <w:szCs w:val="20"/>
        </w:rPr>
        <w:t>6</w:t>
      </w:r>
      <w:r w:rsidR="009622B3">
        <w:rPr>
          <w:bCs/>
          <w:sz w:val="20"/>
          <w:szCs w:val="20"/>
        </w:rPr>
        <w:t xml:space="preserve"> mai</w:t>
      </w:r>
      <w:r w:rsidRPr="001B01FB">
        <w:rPr>
          <w:bCs/>
          <w:sz w:val="20"/>
          <w:szCs w:val="20"/>
        </w:rPr>
        <w:t xml:space="preserve"> </w:t>
      </w:r>
      <w:r w:rsidR="00081124">
        <w:rPr>
          <w:bCs/>
          <w:sz w:val="20"/>
          <w:szCs w:val="20"/>
        </w:rPr>
        <w:t xml:space="preserve">2025 </w:t>
      </w:r>
      <w:r w:rsidRPr="001B01FB">
        <w:rPr>
          <w:bCs/>
          <w:sz w:val="20"/>
          <w:szCs w:val="20"/>
        </w:rPr>
        <w:t xml:space="preserve">pour les cours propres au parcours </w:t>
      </w:r>
      <w:r w:rsidRPr="001B01FB">
        <w:rPr>
          <w:sz w:val="20"/>
          <w:szCs w:val="20"/>
        </w:rPr>
        <w:t>Carrières juridiques et affaires publiques (essentiellement en UE1 et UE2)</w:t>
      </w:r>
      <w:r w:rsidR="001804F1">
        <w:rPr>
          <w:sz w:val="20"/>
          <w:szCs w:val="20"/>
        </w:rPr>
        <w:t> ; les cours peuvent tout de même être placés dès janvier</w:t>
      </w:r>
      <w:r w:rsidR="00BE1054">
        <w:rPr>
          <w:sz w:val="20"/>
          <w:szCs w:val="20"/>
        </w:rPr>
        <w:t>.</w:t>
      </w:r>
      <w:r w:rsidR="001804F1">
        <w:rPr>
          <w:sz w:val="20"/>
          <w:szCs w:val="20"/>
        </w:rPr>
        <w:t xml:space="preserve"> </w:t>
      </w:r>
    </w:p>
    <w:p w14:paraId="4212500F" w14:textId="77777777" w:rsidR="001B01FB" w:rsidRDefault="001B01FB" w:rsidP="00281E5C">
      <w:pPr>
        <w:widowControl w:val="0"/>
        <w:tabs>
          <w:tab w:val="left" w:pos="43"/>
        </w:tabs>
        <w:spacing w:before="80" w:after="0"/>
        <w:jc w:val="both"/>
        <w:rPr>
          <w:bCs/>
          <w:sz w:val="20"/>
          <w:szCs w:val="20"/>
        </w:rPr>
      </w:pPr>
    </w:p>
    <w:p w14:paraId="53962145" w14:textId="77777777" w:rsidR="001B01FB" w:rsidRDefault="00C7703F" w:rsidP="00281E5C">
      <w:pPr>
        <w:widowControl w:val="0"/>
        <w:tabs>
          <w:tab w:val="left" w:pos="43"/>
        </w:tabs>
        <w:spacing w:before="80" w:after="0"/>
        <w:jc w:val="both"/>
        <w:rPr>
          <w:bCs/>
          <w:sz w:val="20"/>
          <w:szCs w:val="20"/>
        </w:rPr>
      </w:pPr>
      <w:r w:rsidRPr="00281E5C">
        <w:rPr>
          <w:bCs/>
          <w:sz w:val="20"/>
          <w:szCs w:val="20"/>
        </w:rPr>
        <w:t>E</w:t>
      </w:r>
      <w:r w:rsidR="00B93D3F" w:rsidRPr="00281E5C">
        <w:rPr>
          <w:bCs/>
          <w:sz w:val="20"/>
          <w:szCs w:val="20"/>
        </w:rPr>
        <w:t>xamen</w:t>
      </w:r>
      <w:r w:rsidRPr="00281E5C">
        <w:rPr>
          <w:bCs/>
          <w:sz w:val="20"/>
          <w:szCs w:val="20"/>
        </w:rPr>
        <w:t>s</w:t>
      </w:r>
      <w:r w:rsidR="00B93D3F" w:rsidRPr="00281E5C">
        <w:rPr>
          <w:bCs/>
          <w:sz w:val="20"/>
          <w:szCs w:val="20"/>
        </w:rPr>
        <w:t xml:space="preserve"> (1</w:t>
      </w:r>
      <w:r w:rsidR="00B93D3F" w:rsidRPr="00281E5C">
        <w:rPr>
          <w:bCs/>
          <w:sz w:val="20"/>
          <w:szCs w:val="20"/>
          <w:vertAlign w:val="superscript"/>
        </w:rPr>
        <w:t>ère</w:t>
      </w:r>
      <w:r w:rsidR="00281E5C">
        <w:rPr>
          <w:bCs/>
          <w:sz w:val="20"/>
          <w:szCs w:val="20"/>
        </w:rPr>
        <w:t xml:space="preserve"> </w:t>
      </w:r>
      <w:r w:rsidR="00B93D3F" w:rsidRPr="00281E5C">
        <w:rPr>
          <w:bCs/>
          <w:sz w:val="20"/>
          <w:szCs w:val="20"/>
        </w:rPr>
        <w:t xml:space="preserve">session) : </w:t>
      </w:r>
    </w:p>
    <w:p w14:paraId="41873B65" w14:textId="44A1566E" w:rsidR="001B01FB" w:rsidRDefault="001B01FB" w:rsidP="001B01FB">
      <w:pPr>
        <w:pStyle w:val="Paragraphedeliste"/>
        <w:widowControl w:val="0"/>
        <w:numPr>
          <w:ilvl w:val="0"/>
          <w:numId w:val="3"/>
        </w:numPr>
        <w:tabs>
          <w:tab w:val="left" w:pos="43"/>
        </w:tabs>
        <w:spacing w:before="80" w:after="0"/>
        <w:jc w:val="both"/>
        <w:rPr>
          <w:bCs/>
          <w:sz w:val="20"/>
          <w:szCs w:val="20"/>
        </w:rPr>
      </w:pPr>
      <w:r>
        <w:rPr>
          <w:bCs/>
          <w:sz w:val="20"/>
          <w:szCs w:val="20"/>
        </w:rPr>
        <w:t xml:space="preserve">en principe, </w:t>
      </w:r>
      <w:r w:rsidRPr="001B01FB">
        <w:rPr>
          <w:bCs/>
          <w:sz w:val="20"/>
          <w:szCs w:val="20"/>
        </w:rPr>
        <w:t xml:space="preserve">du </w:t>
      </w:r>
      <w:r>
        <w:rPr>
          <w:bCs/>
          <w:sz w:val="20"/>
          <w:szCs w:val="20"/>
        </w:rPr>
        <w:t>2</w:t>
      </w:r>
      <w:r w:rsidR="00081124">
        <w:rPr>
          <w:bCs/>
          <w:sz w:val="20"/>
          <w:szCs w:val="20"/>
        </w:rPr>
        <w:t>4</w:t>
      </w:r>
      <w:r w:rsidRPr="001B01FB">
        <w:rPr>
          <w:bCs/>
          <w:sz w:val="20"/>
          <w:szCs w:val="20"/>
        </w:rPr>
        <w:t xml:space="preserve"> mars au </w:t>
      </w:r>
      <w:r w:rsidR="00081124">
        <w:rPr>
          <w:bCs/>
          <w:sz w:val="20"/>
          <w:szCs w:val="20"/>
        </w:rPr>
        <w:t>4</w:t>
      </w:r>
      <w:r w:rsidR="00020A8C">
        <w:rPr>
          <w:bCs/>
          <w:sz w:val="20"/>
          <w:szCs w:val="20"/>
        </w:rPr>
        <w:t xml:space="preserve"> </w:t>
      </w:r>
      <w:r w:rsidRPr="001B01FB">
        <w:rPr>
          <w:bCs/>
          <w:sz w:val="20"/>
          <w:szCs w:val="20"/>
        </w:rPr>
        <w:t xml:space="preserve">avril </w:t>
      </w:r>
      <w:r w:rsidR="00081124">
        <w:rPr>
          <w:bCs/>
          <w:sz w:val="20"/>
          <w:szCs w:val="20"/>
        </w:rPr>
        <w:t xml:space="preserve">2025 </w:t>
      </w:r>
      <w:r w:rsidRPr="001B01FB">
        <w:rPr>
          <w:bCs/>
          <w:sz w:val="20"/>
          <w:szCs w:val="20"/>
        </w:rPr>
        <w:t xml:space="preserve">pour les cours mutualisés avec les autres masters, notamment les autres parcours du master </w:t>
      </w:r>
      <w:r w:rsidR="00236C0D" w:rsidRPr="001B01FB">
        <w:rPr>
          <w:bCs/>
          <w:sz w:val="20"/>
          <w:szCs w:val="20"/>
        </w:rPr>
        <w:t xml:space="preserve">Droit </w:t>
      </w:r>
      <w:r w:rsidRPr="001B01FB">
        <w:rPr>
          <w:bCs/>
          <w:sz w:val="20"/>
          <w:szCs w:val="20"/>
        </w:rPr>
        <w:t>public des affaires</w:t>
      </w:r>
      <w:r w:rsidR="00B061B3">
        <w:rPr>
          <w:bCs/>
          <w:sz w:val="20"/>
          <w:szCs w:val="20"/>
        </w:rPr>
        <w:t> ;</w:t>
      </w:r>
    </w:p>
    <w:p w14:paraId="7BFE57AC" w14:textId="61BAE29F" w:rsidR="00B93D3F" w:rsidRPr="001B01FB" w:rsidRDefault="001B01FB" w:rsidP="001B01FB">
      <w:pPr>
        <w:pStyle w:val="Paragraphedeliste"/>
        <w:widowControl w:val="0"/>
        <w:numPr>
          <w:ilvl w:val="0"/>
          <w:numId w:val="3"/>
        </w:numPr>
        <w:tabs>
          <w:tab w:val="left" w:pos="43"/>
        </w:tabs>
        <w:spacing w:before="80" w:after="0"/>
        <w:jc w:val="both"/>
        <w:rPr>
          <w:bCs/>
          <w:sz w:val="20"/>
          <w:szCs w:val="20"/>
        </w:rPr>
      </w:pPr>
      <w:r>
        <w:rPr>
          <w:bCs/>
          <w:sz w:val="20"/>
          <w:szCs w:val="20"/>
        </w:rPr>
        <w:t xml:space="preserve">en principe, </w:t>
      </w:r>
      <w:r w:rsidR="00C7703F" w:rsidRPr="001B01FB">
        <w:rPr>
          <w:bCs/>
          <w:sz w:val="20"/>
          <w:szCs w:val="20"/>
        </w:rPr>
        <w:t xml:space="preserve">du </w:t>
      </w:r>
      <w:r w:rsidR="00081124">
        <w:rPr>
          <w:bCs/>
          <w:sz w:val="20"/>
          <w:szCs w:val="20"/>
        </w:rPr>
        <w:t>5</w:t>
      </w:r>
      <w:r>
        <w:rPr>
          <w:bCs/>
          <w:sz w:val="20"/>
          <w:szCs w:val="20"/>
        </w:rPr>
        <w:t xml:space="preserve"> mai</w:t>
      </w:r>
      <w:r w:rsidR="00B93D3F" w:rsidRPr="001B01FB">
        <w:rPr>
          <w:bCs/>
          <w:sz w:val="20"/>
          <w:szCs w:val="20"/>
        </w:rPr>
        <w:t xml:space="preserve"> </w:t>
      </w:r>
      <w:r w:rsidR="00C7703F" w:rsidRPr="001B01FB">
        <w:rPr>
          <w:bCs/>
          <w:sz w:val="20"/>
          <w:szCs w:val="20"/>
        </w:rPr>
        <w:t>au</w:t>
      </w:r>
      <w:r w:rsidR="00B93D3F" w:rsidRPr="001B01FB">
        <w:rPr>
          <w:bCs/>
          <w:sz w:val="20"/>
          <w:szCs w:val="20"/>
        </w:rPr>
        <w:t xml:space="preserve"> </w:t>
      </w:r>
      <w:r w:rsidR="00062CA2">
        <w:rPr>
          <w:bCs/>
          <w:sz w:val="20"/>
          <w:szCs w:val="20"/>
        </w:rPr>
        <w:t>3</w:t>
      </w:r>
      <w:r w:rsidR="00081124">
        <w:rPr>
          <w:bCs/>
          <w:sz w:val="20"/>
          <w:szCs w:val="20"/>
        </w:rPr>
        <w:t>0</w:t>
      </w:r>
      <w:r w:rsidR="00B93D3F" w:rsidRPr="001B01FB">
        <w:rPr>
          <w:bCs/>
          <w:sz w:val="20"/>
          <w:szCs w:val="20"/>
        </w:rPr>
        <w:t xml:space="preserve"> mai </w:t>
      </w:r>
      <w:r w:rsidR="00081124">
        <w:rPr>
          <w:bCs/>
          <w:sz w:val="20"/>
          <w:szCs w:val="20"/>
        </w:rPr>
        <w:t xml:space="preserve">2025 </w:t>
      </w:r>
      <w:r w:rsidR="00B061B3" w:rsidRPr="001B01FB">
        <w:rPr>
          <w:bCs/>
          <w:sz w:val="20"/>
          <w:szCs w:val="20"/>
        </w:rPr>
        <w:t xml:space="preserve">pour les cours propres au parcours </w:t>
      </w:r>
      <w:r w:rsidR="00B061B3" w:rsidRPr="001B01FB">
        <w:rPr>
          <w:sz w:val="20"/>
          <w:szCs w:val="20"/>
        </w:rPr>
        <w:t>Carrières juridiques et affaires publiques</w:t>
      </w:r>
      <w:r w:rsidR="001804F1">
        <w:rPr>
          <w:sz w:val="20"/>
          <w:szCs w:val="20"/>
        </w:rPr>
        <w:t> ; mais là encore les examens peuvent être organisés plus tôt</w:t>
      </w:r>
      <w:r w:rsidR="00BE1054">
        <w:rPr>
          <w:sz w:val="20"/>
          <w:szCs w:val="20"/>
        </w:rPr>
        <w:t>.</w:t>
      </w:r>
      <w:r w:rsidR="001804F1">
        <w:rPr>
          <w:sz w:val="20"/>
          <w:szCs w:val="20"/>
        </w:rPr>
        <w:t xml:space="preserve"> </w:t>
      </w:r>
    </w:p>
    <w:p w14:paraId="67765459" w14:textId="77777777" w:rsidR="001B01FB" w:rsidRDefault="001B01FB" w:rsidP="00281E5C">
      <w:pPr>
        <w:widowControl w:val="0"/>
        <w:tabs>
          <w:tab w:val="left" w:pos="43"/>
        </w:tabs>
        <w:spacing w:before="80" w:after="0"/>
        <w:jc w:val="both"/>
        <w:rPr>
          <w:bCs/>
          <w:sz w:val="20"/>
          <w:szCs w:val="20"/>
        </w:rPr>
      </w:pPr>
    </w:p>
    <w:p w14:paraId="1D436F65" w14:textId="15C4B69A" w:rsidR="00C26052" w:rsidRDefault="00281E5C" w:rsidP="001A4A5A">
      <w:pPr>
        <w:widowControl w:val="0"/>
        <w:tabs>
          <w:tab w:val="left" w:pos="43"/>
        </w:tabs>
        <w:spacing w:before="80" w:after="0"/>
        <w:jc w:val="both"/>
        <w:rPr>
          <w:rFonts w:asciiTheme="majorHAnsi" w:eastAsiaTheme="majorEastAsia" w:hAnsiTheme="majorHAnsi" w:cstheme="majorBidi"/>
          <w:b/>
          <w:bCs/>
          <w:sz w:val="28"/>
          <w:szCs w:val="28"/>
        </w:rPr>
      </w:pPr>
      <w:r w:rsidRPr="00281E5C">
        <w:rPr>
          <w:bCs/>
          <w:sz w:val="20"/>
          <w:szCs w:val="20"/>
        </w:rPr>
        <w:t>Examens (</w:t>
      </w:r>
      <w:r>
        <w:rPr>
          <w:bCs/>
          <w:sz w:val="20"/>
          <w:szCs w:val="20"/>
        </w:rPr>
        <w:t>2</w:t>
      </w:r>
      <w:r w:rsidRPr="00281E5C">
        <w:rPr>
          <w:bCs/>
          <w:sz w:val="20"/>
          <w:szCs w:val="20"/>
          <w:vertAlign w:val="superscript"/>
        </w:rPr>
        <w:t>e</w:t>
      </w:r>
      <w:r>
        <w:rPr>
          <w:bCs/>
          <w:sz w:val="20"/>
          <w:szCs w:val="20"/>
        </w:rPr>
        <w:t xml:space="preserve"> </w:t>
      </w:r>
      <w:r w:rsidRPr="00281E5C">
        <w:rPr>
          <w:bCs/>
          <w:sz w:val="20"/>
          <w:szCs w:val="20"/>
        </w:rPr>
        <w:t>session</w:t>
      </w:r>
      <w:r w:rsidR="00072108">
        <w:rPr>
          <w:bCs/>
          <w:sz w:val="20"/>
          <w:szCs w:val="20"/>
        </w:rPr>
        <w:t>, le cas échéant</w:t>
      </w:r>
      <w:r w:rsidRPr="00281E5C">
        <w:rPr>
          <w:bCs/>
          <w:sz w:val="20"/>
          <w:szCs w:val="20"/>
        </w:rPr>
        <w:t xml:space="preserve">) : </w:t>
      </w:r>
      <w:r>
        <w:rPr>
          <w:bCs/>
          <w:sz w:val="20"/>
          <w:szCs w:val="20"/>
        </w:rPr>
        <w:t xml:space="preserve">septembre </w:t>
      </w:r>
      <w:r w:rsidR="00081124">
        <w:rPr>
          <w:bCs/>
          <w:sz w:val="20"/>
          <w:szCs w:val="20"/>
        </w:rPr>
        <w:t>2025</w:t>
      </w:r>
      <w:r w:rsidR="00C26052">
        <w:br w:type="page"/>
      </w:r>
    </w:p>
    <w:p w14:paraId="3F1549D6" w14:textId="77777777" w:rsidR="00510B36" w:rsidRPr="00510B36" w:rsidRDefault="00510B36" w:rsidP="00510B36">
      <w:pPr>
        <w:pStyle w:val="Titre1"/>
        <w:jc w:val="right"/>
        <w:rPr>
          <w:color w:val="auto"/>
        </w:rPr>
      </w:pPr>
      <w:bookmarkStart w:id="55" w:name="_Toc8927140"/>
      <w:r w:rsidRPr="00510B36">
        <w:rPr>
          <w:color w:val="auto"/>
        </w:rPr>
        <w:lastRenderedPageBreak/>
        <w:t>CONTACTS</w:t>
      </w:r>
      <w:bookmarkEnd w:id="55"/>
    </w:p>
    <w:p w14:paraId="2EBE6FE9" w14:textId="77777777" w:rsidR="0020187F" w:rsidRDefault="0020187F" w:rsidP="005A6D99">
      <w:pPr>
        <w:pStyle w:val="Sansinterligne"/>
        <w:jc w:val="right"/>
        <w:rPr>
          <w:sz w:val="32"/>
          <w:szCs w:val="32"/>
        </w:rPr>
      </w:pPr>
    </w:p>
    <w:p w14:paraId="5AD7F6F7" w14:textId="77777777" w:rsidR="00AA7FFA" w:rsidRDefault="00AA7FFA" w:rsidP="005A6D99">
      <w:pPr>
        <w:pStyle w:val="Sansinterligne"/>
        <w:jc w:val="right"/>
        <w:rPr>
          <w:sz w:val="32"/>
          <w:szCs w:val="32"/>
        </w:rPr>
      </w:pPr>
    </w:p>
    <w:p w14:paraId="2A2A39D9" w14:textId="77777777" w:rsidR="00510B36" w:rsidRPr="006B45A6" w:rsidRDefault="001804F1" w:rsidP="00E02529">
      <w:pPr>
        <w:widowControl w:val="0"/>
        <w:tabs>
          <w:tab w:val="left" w:pos="-31680"/>
          <w:tab w:val="left" w:pos="43"/>
        </w:tabs>
        <w:spacing w:before="80" w:after="0"/>
        <w:jc w:val="both"/>
        <w:rPr>
          <w:bCs/>
          <w:sz w:val="20"/>
          <w:szCs w:val="20"/>
        </w:rPr>
      </w:pPr>
      <w:r>
        <w:rPr>
          <w:bCs/>
          <w:sz w:val="20"/>
          <w:szCs w:val="20"/>
        </w:rPr>
        <w:t xml:space="preserve">Université Paris-Est Créteil </w:t>
      </w:r>
    </w:p>
    <w:p w14:paraId="30FA04B0" w14:textId="77777777" w:rsidR="00510B36" w:rsidRPr="006B45A6" w:rsidRDefault="00510B36" w:rsidP="00E02529">
      <w:pPr>
        <w:widowControl w:val="0"/>
        <w:tabs>
          <w:tab w:val="left" w:pos="-31680"/>
          <w:tab w:val="left" w:pos="43"/>
        </w:tabs>
        <w:spacing w:before="80" w:after="0"/>
        <w:jc w:val="both"/>
        <w:rPr>
          <w:bCs/>
          <w:sz w:val="20"/>
          <w:szCs w:val="20"/>
        </w:rPr>
      </w:pPr>
      <w:r w:rsidRPr="006B45A6">
        <w:rPr>
          <w:bCs/>
          <w:sz w:val="20"/>
          <w:szCs w:val="20"/>
        </w:rPr>
        <w:t>Faculté de droit</w:t>
      </w:r>
    </w:p>
    <w:p w14:paraId="02929907" w14:textId="77777777" w:rsidR="0020187F" w:rsidRPr="006B45A6" w:rsidRDefault="00510B36" w:rsidP="00E02529">
      <w:pPr>
        <w:widowControl w:val="0"/>
        <w:tabs>
          <w:tab w:val="left" w:pos="-31680"/>
          <w:tab w:val="left" w:pos="43"/>
        </w:tabs>
        <w:spacing w:before="80" w:after="0"/>
        <w:jc w:val="both"/>
        <w:rPr>
          <w:bCs/>
          <w:sz w:val="20"/>
          <w:szCs w:val="20"/>
        </w:rPr>
      </w:pPr>
      <w:r w:rsidRPr="006B45A6">
        <w:rPr>
          <w:bCs/>
          <w:sz w:val="20"/>
          <w:szCs w:val="20"/>
        </w:rPr>
        <w:t>83-85 avenue du Général de Gaulle</w:t>
      </w:r>
    </w:p>
    <w:p w14:paraId="4D0540CA" w14:textId="77777777" w:rsidR="0020187F" w:rsidRPr="006B45A6" w:rsidRDefault="00510B36" w:rsidP="00E02529">
      <w:pPr>
        <w:widowControl w:val="0"/>
        <w:tabs>
          <w:tab w:val="left" w:pos="-31680"/>
          <w:tab w:val="left" w:pos="43"/>
        </w:tabs>
        <w:spacing w:before="80" w:after="0"/>
        <w:jc w:val="both"/>
        <w:rPr>
          <w:bCs/>
          <w:sz w:val="20"/>
          <w:szCs w:val="20"/>
        </w:rPr>
      </w:pPr>
      <w:r w:rsidRPr="006B45A6">
        <w:rPr>
          <w:bCs/>
          <w:sz w:val="20"/>
          <w:szCs w:val="20"/>
        </w:rPr>
        <w:t>94000 Créteil</w:t>
      </w:r>
    </w:p>
    <w:p w14:paraId="5D935568" w14:textId="77777777" w:rsidR="00285138" w:rsidRDefault="00285138" w:rsidP="00E02529">
      <w:pPr>
        <w:widowControl w:val="0"/>
        <w:tabs>
          <w:tab w:val="left" w:pos="-31680"/>
          <w:tab w:val="left" w:pos="43"/>
        </w:tabs>
        <w:spacing w:before="80" w:after="0"/>
        <w:jc w:val="both"/>
        <w:rPr>
          <w:sz w:val="20"/>
          <w:szCs w:val="20"/>
        </w:rPr>
      </w:pPr>
    </w:p>
    <w:p w14:paraId="78406752" w14:textId="70C4F41D" w:rsidR="00510B36" w:rsidRPr="008725C0" w:rsidRDefault="00285138" w:rsidP="00E02529">
      <w:pPr>
        <w:widowControl w:val="0"/>
        <w:tabs>
          <w:tab w:val="left" w:pos="-31680"/>
          <w:tab w:val="left" w:pos="43"/>
        </w:tabs>
        <w:spacing w:before="80" w:after="0"/>
        <w:jc w:val="both"/>
        <w:rPr>
          <w:bCs/>
          <w:sz w:val="20"/>
          <w:szCs w:val="20"/>
        </w:rPr>
      </w:pPr>
      <w:r w:rsidRPr="008725C0">
        <w:rPr>
          <w:b/>
          <w:bCs/>
          <w:sz w:val="20"/>
          <w:szCs w:val="20"/>
        </w:rPr>
        <w:t>Gestionnaire de scolarité</w:t>
      </w:r>
      <w:r w:rsidR="00072108" w:rsidRPr="008725C0">
        <w:rPr>
          <w:b/>
          <w:bCs/>
          <w:sz w:val="20"/>
          <w:szCs w:val="20"/>
        </w:rPr>
        <w:t xml:space="preserve"> du Master Droit public des affaires</w:t>
      </w:r>
      <w:r w:rsidRPr="008725C0">
        <w:rPr>
          <w:sz w:val="20"/>
          <w:szCs w:val="20"/>
        </w:rPr>
        <w:t xml:space="preserve"> : </w:t>
      </w:r>
      <w:r w:rsidR="001804F1" w:rsidRPr="008725C0">
        <w:rPr>
          <w:sz w:val="20"/>
          <w:szCs w:val="20"/>
        </w:rPr>
        <w:t>Mylène Domniez</w:t>
      </w:r>
      <w:r w:rsidR="000646E4" w:rsidRPr="008725C0">
        <w:rPr>
          <w:sz w:val="20"/>
          <w:szCs w:val="20"/>
        </w:rPr>
        <w:t> :</w:t>
      </w:r>
    </w:p>
    <w:p w14:paraId="735E987B" w14:textId="1A690835" w:rsidR="000646E4" w:rsidRPr="00BC434A" w:rsidRDefault="00156BC0" w:rsidP="00285138">
      <w:pPr>
        <w:widowControl w:val="0"/>
        <w:tabs>
          <w:tab w:val="left" w:pos="-31680"/>
          <w:tab w:val="left" w:pos="43"/>
        </w:tabs>
        <w:spacing w:before="80" w:after="0"/>
        <w:jc w:val="both"/>
        <w:rPr>
          <w:bCs/>
          <w:sz w:val="20"/>
          <w:szCs w:val="20"/>
        </w:rPr>
      </w:pPr>
      <w:hyperlink r:id="rId19" w:history="1">
        <w:r w:rsidR="00BC434A" w:rsidRPr="00BC434A">
          <w:rPr>
            <w:bCs/>
            <w:sz w:val="20"/>
            <w:szCs w:val="20"/>
          </w:rPr>
          <w:t>mpubliceco-droit@u-pec.fr</w:t>
        </w:r>
      </w:hyperlink>
      <w:r w:rsidR="00BC434A">
        <w:rPr>
          <w:bCs/>
          <w:sz w:val="20"/>
          <w:szCs w:val="20"/>
        </w:rPr>
        <w:t xml:space="preserve"> </w:t>
      </w:r>
      <w:r w:rsidR="00BC434A" w:rsidRPr="00BC434A">
        <w:rPr>
          <w:bCs/>
          <w:sz w:val="20"/>
          <w:szCs w:val="20"/>
        </w:rPr>
        <w:t>; domniez@u-pec.fr</w:t>
      </w:r>
      <w:r w:rsidR="00BC434A">
        <w:rPr>
          <w:bCs/>
          <w:sz w:val="20"/>
          <w:szCs w:val="20"/>
        </w:rPr>
        <w:t xml:space="preserve"> </w:t>
      </w:r>
    </w:p>
    <w:p w14:paraId="59C8AE3F" w14:textId="3D9C59D4" w:rsidR="00285138" w:rsidRPr="008725C0" w:rsidRDefault="00285138" w:rsidP="00285138">
      <w:pPr>
        <w:widowControl w:val="0"/>
        <w:tabs>
          <w:tab w:val="left" w:pos="-31680"/>
          <w:tab w:val="left" w:pos="43"/>
        </w:tabs>
        <w:spacing w:before="80" w:after="0"/>
        <w:jc w:val="both"/>
        <w:rPr>
          <w:bCs/>
          <w:sz w:val="20"/>
          <w:szCs w:val="20"/>
        </w:rPr>
      </w:pPr>
      <w:r w:rsidRPr="008725C0">
        <w:rPr>
          <w:bCs/>
          <w:sz w:val="20"/>
          <w:szCs w:val="20"/>
        </w:rPr>
        <w:t xml:space="preserve">01 56 72 </w:t>
      </w:r>
      <w:r w:rsidR="001804F1" w:rsidRPr="008725C0">
        <w:rPr>
          <w:bCs/>
          <w:sz w:val="20"/>
          <w:szCs w:val="20"/>
        </w:rPr>
        <w:t>61 64</w:t>
      </w:r>
    </w:p>
    <w:p w14:paraId="02D191AA" w14:textId="77777777" w:rsidR="00285138" w:rsidRDefault="00285138" w:rsidP="00E02529">
      <w:pPr>
        <w:widowControl w:val="0"/>
        <w:tabs>
          <w:tab w:val="left" w:pos="-31680"/>
          <w:tab w:val="left" w:pos="43"/>
        </w:tabs>
        <w:spacing w:before="80" w:after="0"/>
        <w:jc w:val="both"/>
        <w:rPr>
          <w:bCs/>
          <w:sz w:val="20"/>
          <w:szCs w:val="20"/>
        </w:rPr>
      </w:pPr>
    </w:p>
    <w:p w14:paraId="3CCDD404" w14:textId="4349CD8E" w:rsidR="007B4C5D" w:rsidRPr="008725C0" w:rsidRDefault="00285138" w:rsidP="00E02529">
      <w:pPr>
        <w:widowControl w:val="0"/>
        <w:tabs>
          <w:tab w:val="left" w:pos="-31680"/>
          <w:tab w:val="left" w:pos="43"/>
        </w:tabs>
        <w:spacing w:before="80" w:after="0"/>
        <w:jc w:val="both"/>
        <w:rPr>
          <w:bCs/>
          <w:sz w:val="20"/>
          <w:szCs w:val="20"/>
        </w:rPr>
      </w:pPr>
      <w:r w:rsidRPr="008725C0">
        <w:rPr>
          <w:b/>
          <w:sz w:val="20"/>
          <w:szCs w:val="20"/>
        </w:rPr>
        <w:t>Scolarité</w:t>
      </w:r>
      <w:r w:rsidR="00072108" w:rsidRPr="008725C0">
        <w:rPr>
          <w:b/>
          <w:sz w:val="20"/>
          <w:szCs w:val="20"/>
        </w:rPr>
        <w:t xml:space="preserve"> des masters</w:t>
      </w:r>
      <w:r w:rsidRPr="008725C0">
        <w:rPr>
          <w:bCs/>
          <w:sz w:val="20"/>
          <w:szCs w:val="20"/>
        </w:rPr>
        <w:t xml:space="preserve"> : </w:t>
      </w:r>
      <w:r w:rsidR="008725C0" w:rsidRPr="00BC434A">
        <w:rPr>
          <w:bCs/>
          <w:sz w:val="20"/>
          <w:szCs w:val="20"/>
        </w:rPr>
        <w:t>scolarite-droit@u-pec.fr</w:t>
      </w:r>
      <w:r w:rsidR="00224D5E" w:rsidRPr="008725C0">
        <w:rPr>
          <w:bCs/>
          <w:sz w:val="20"/>
          <w:szCs w:val="20"/>
        </w:rPr>
        <w:t xml:space="preserve"> </w:t>
      </w:r>
      <w:r w:rsidR="007B4C5D" w:rsidRPr="008725C0">
        <w:rPr>
          <w:bCs/>
          <w:sz w:val="20"/>
          <w:szCs w:val="20"/>
        </w:rPr>
        <w:t xml:space="preserve"> </w:t>
      </w:r>
      <w:r w:rsidR="00224D5E" w:rsidRPr="008725C0">
        <w:rPr>
          <w:bCs/>
          <w:sz w:val="20"/>
          <w:szCs w:val="20"/>
        </w:rPr>
        <w:t xml:space="preserve"> </w:t>
      </w:r>
    </w:p>
    <w:p w14:paraId="3F4B6C35" w14:textId="77777777" w:rsidR="00285138" w:rsidRDefault="00285138" w:rsidP="00E02529">
      <w:pPr>
        <w:widowControl w:val="0"/>
        <w:tabs>
          <w:tab w:val="left" w:pos="-31680"/>
          <w:tab w:val="left" w:pos="43"/>
        </w:tabs>
        <w:spacing w:before="80" w:after="0"/>
        <w:jc w:val="both"/>
        <w:rPr>
          <w:bCs/>
          <w:sz w:val="20"/>
          <w:szCs w:val="20"/>
        </w:rPr>
      </w:pPr>
    </w:p>
    <w:p w14:paraId="4B82F410" w14:textId="41E815FE" w:rsidR="00285138" w:rsidRDefault="00285138" w:rsidP="00E02529">
      <w:pPr>
        <w:widowControl w:val="0"/>
        <w:tabs>
          <w:tab w:val="left" w:pos="-31680"/>
          <w:tab w:val="left" w:pos="43"/>
        </w:tabs>
        <w:spacing w:before="80" w:after="0"/>
        <w:jc w:val="both"/>
        <w:rPr>
          <w:bCs/>
          <w:sz w:val="20"/>
          <w:szCs w:val="20"/>
        </w:rPr>
      </w:pPr>
      <w:r w:rsidRPr="007267A0">
        <w:rPr>
          <w:b/>
          <w:sz w:val="20"/>
          <w:szCs w:val="20"/>
        </w:rPr>
        <w:t>Directeur</w:t>
      </w:r>
      <w:r w:rsidR="0017217B">
        <w:rPr>
          <w:b/>
          <w:sz w:val="20"/>
          <w:szCs w:val="20"/>
        </w:rPr>
        <w:t>s</w:t>
      </w:r>
      <w:r w:rsidR="00072108" w:rsidRPr="007267A0">
        <w:rPr>
          <w:b/>
          <w:sz w:val="20"/>
          <w:szCs w:val="20"/>
        </w:rPr>
        <w:t xml:space="preserve"> du M2 Carrières juridiques et affaires publiques</w:t>
      </w:r>
      <w:r>
        <w:rPr>
          <w:bCs/>
          <w:sz w:val="20"/>
          <w:szCs w:val="20"/>
        </w:rPr>
        <w:t xml:space="preserve"> : </w:t>
      </w:r>
      <w:r w:rsidR="00BC434A" w:rsidRPr="00BC434A">
        <w:rPr>
          <w:bCs/>
          <w:sz w:val="20"/>
          <w:szCs w:val="20"/>
        </w:rPr>
        <w:t>claire.saunier@u-pec.fr</w:t>
      </w:r>
      <w:r w:rsidR="00081124">
        <w:rPr>
          <w:bCs/>
          <w:sz w:val="20"/>
          <w:szCs w:val="20"/>
        </w:rPr>
        <w:t xml:space="preserve"> ; </w:t>
      </w:r>
      <w:r w:rsidR="00081124" w:rsidRPr="00BC434A">
        <w:rPr>
          <w:bCs/>
          <w:sz w:val="20"/>
          <w:szCs w:val="20"/>
        </w:rPr>
        <w:t>pierre.demontalivet@u-pec.fr</w:t>
      </w:r>
    </w:p>
    <w:p w14:paraId="79D9D63C" w14:textId="77777777" w:rsidR="0020187F" w:rsidRDefault="0020187F" w:rsidP="005A6D99">
      <w:pPr>
        <w:pStyle w:val="Sansinterligne"/>
        <w:jc w:val="right"/>
        <w:rPr>
          <w:sz w:val="32"/>
          <w:szCs w:val="32"/>
        </w:rPr>
      </w:pPr>
    </w:p>
    <w:p w14:paraId="34FCC67D" w14:textId="77777777" w:rsidR="0020187F" w:rsidRDefault="0020187F" w:rsidP="005A6D99">
      <w:pPr>
        <w:pStyle w:val="Sansinterligne"/>
        <w:jc w:val="right"/>
        <w:rPr>
          <w:sz w:val="32"/>
          <w:szCs w:val="32"/>
        </w:rPr>
      </w:pPr>
    </w:p>
    <w:p w14:paraId="60578BA4" w14:textId="77777777" w:rsidR="0020187F" w:rsidRDefault="0020187F" w:rsidP="005A6D99">
      <w:pPr>
        <w:pStyle w:val="Sansinterligne"/>
        <w:jc w:val="right"/>
        <w:rPr>
          <w:sz w:val="32"/>
          <w:szCs w:val="32"/>
        </w:rPr>
      </w:pPr>
    </w:p>
    <w:p w14:paraId="1994F171" w14:textId="77777777" w:rsidR="0020187F" w:rsidRDefault="0020187F" w:rsidP="005A6D99">
      <w:pPr>
        <w:pStyle w:val="Sansinterligne"/>
        <w:jc w:val="right"/>
        <w:rPr>
          <w:sz w:val="32"/>
          <w:szCs w:val="32"/>
        </w:rPr>
      </w:pPr>
    </w:p>
    <w:p w14:paraId="01FF2DE2" w14:textId="77777777" w:rsidR="00510B36" w:rsidRDefault="00510B36">
      <w:pPr>
        <w:rPr>
          <w:sz w:val="32"/>
          <w:szCs w:val="32"/>
        </w:rPr>
      </w:pPr>
      <w:r>
        <w:rPr>
          <w:sz w:val="32"/>
          <w:szCs w:val="32"/>
        </w:rPr>
        <w:br w:type="page"/>
      </w:r>
    </w:p>
    <w:p w14:paraId="358FE290" w14:textId="77777777" w:rsidR="0020187F" w:rsidRDefault="0020187F" w:rsidP="005A6D99">
      <w:pPr>
        <w:pStyle w:val="Sansinterligne"/>
        <w:jc w:val="right"/>
        <w:rPr>
          <w:sz w:val="32"/>
          <w:szCs w:val="32"/>
        </w:rPr>
      </w:pPr>
    </w:p>
    <w:p w14:paraId="6BF36F46" w14:textId="77777777" w:rsidR="00510B36" w:rsidRDefault="00510B36" w:rsidP="005A6D99">
      <w:pPr>
        <w:pStyle w:val="Sansinterligne"/>
        <w:jc w:val="right"/>
        <w:rPr>
          <w:sz w:val="32"/>
          <w:szCs w:val="32"/>
        </w:rPr>
      </w:pPr>
    </w:p>
    <w:p w14:paraId="7500D3C7" w14:textId="77777777" w:rsidR="00510B36" w:rsidRDefault="00510B36" w:rsidP="005A6D99">
      <w:pPr>
        <w:pStyle w:val="Sansinterligne"/>
        <w:jc w:val="right"/>
        <w:rPr>
          <w:sz w:val="32"/>
          <w:szCs w:val="32"/>
        </w:rPr>
      </w:pPr>
    </w:p>
    <w:p w14:paraId="3BC9632B" w14:textId="77777777" w:rsidR="00510B36" w:rsidRDefault="00510B36" w:rsidP="005A6D99">
      <w:pPr>
        <w:pStyle w:val="Sansinterligne"/>
        <w:jc w:val="right"/>
        <w:rPr>
          <w:sz w:val="32"/>
          <w:szCs w:val="32"/>
        </w:rPr>
      </w:pPr>
    </w:p>
    <w:p w14:paraId="37EE356C" w14:textId="77777777" w:rsidR="00510B36" w:rsidRDefault="00510B36" w:rsidP="005A6D99">
      <w:pPr>
        <w:pStyle w:val="Sansinterligne"/>
        <w:jc w:val="right"/>
        <w:rPr>
          <w:sz w:val="32"/>
          <w:szCs w:val="32"/>
        </w:rPr>
      </w:pPr>
    </w:p>
    <w:p w14:paraId="4884510B" w14:textId="77777777" w:rsidR="00E02529" w:rsidRDefault="00E02529" w:rsidP="005A6D99">
      <w:pPr>
        <w:pStyle w:val="Sansinterligne"/>
        <w:jc w:val="right"/>
        <w:rPr>
          <w:sz w:val="32"/>
          <w:szCs w:val="32"/>
        </w:rPr>
      </w:pPr>
    </w:p>
    <w:p w14:paraId="1725E08D" w14:textId="77777777" w:rsidR="0020187F" w:rsidRPr="00E67490" w:rsidRDefault="0020187F" w:rsidP="0020187F">
      <w:pPr>
        <w:pStyle w:val="Sansinterligne"/>
        <w:jc w:val="center"/>
        <w:rPr>
          <w:b/>
          <w:color w:val="1F497D" w:themeColor="text2"/>
          <w:sz w:val="48"/>
          <w:szCs w:val="48"/>
        </w:rPr>
      </w:pPr>
      <w:r w:rsidRPr="00E67490">
        <w:rPr>
          <w:b/>
          <w:color w:val="1F497D" w:themeColor="text2"/>
          <w:sz w:val="48"/>
          <w:szCs w:val="48"/>
        </w:rPr>
        <w:t>http://droit.u-pec.fr</w:t>
      </w:r>
    </w:p>
    <w:p w14:paraId="232434A0" w14:textId="77777777" w:rsidR="0020187F" w:rsidRPr="00A71DC8" w:rsidRDefault="0020187F" w:rsidP="0020187F">
      <w:pPr>
        <w:rPr>
          <w:rFonts w:ascii="Garamond" w:hAnsi="Garamond"/>
          <w:color w:val="FFFFFF" w:themeColor="background1"/>
          <w:sz w:val="16"/>
          <w:szCs w:val="16"/>
        </w:rPr>
      </w:pPr>
    </w:p>
    <w:p w14:paraId="3F03A8D4" w14:textId="77777777" w:rsidR="0020187F" w:rsidRPr="00CB0765" w:rsidRDefault="0020187F" w:rsidP="0020187F">
      <w:pPr>
        <w:rPr>
          <w:rFonts w:ascii="Garamond" w:hAnsi="Garamond"/>
          <w:b/>
          <w:color w:val="FFFFFF" w:themeColor="background1"/>
          <w:sz w:val="16"/>
          <w:szCs w:val="16"/>
        </w:rPr>
      </w:pPr>
    </w:p>
    <w:p w14:paraId="0A70AA88" w14:textId="77777777" w:rsidR="0020187F" w:rsidRPr="00CB0765" w:rsidRDefault="0020187F" w:rsidP="0020187F">
      <w:pPr>
        <w:rPr>
          <w:rFonts w:ascii="Garamond" w:hAnsi="Garamond"/>
          <w:b/>
          <w:color w:val="FFFFFF" w:themeColor="background1"/>
          <w:sz w:val="16"/>
          <w:szCs w:val="16"/>
        </w:rPr>
      </w:pPr>
    </w:p>
    <w:p w14:paraId="1F4ACAE5" w14:textId="77777777" w:rsidR="0020187F" w:rsidRPr="00CB0765" w:rsidRDefault="0020187F" w:rsidP="0020187F">
      <w:pPr>
        <w:rPr>
          <w:rFonts w:ascii="Garamond" w:hAnsi="Garamond"/>
          <w:b/>
          <w:color w:val="FFFFFF" w:themeColor="background1"/>
          <w:sz w:val="16"/>
          <w:szCs w:val="16"/>
        </w:rPr>
      </w:pPr>
    </w:p>
    <w:p w14:paraId="13568278" w14:textId="77777777" w:rsidR="0020187F" w:rsidRPr="00CB0765" w:rsidRDefault="0020187F" w:rsidP="0020187F">
      <w:pPr>
        <w:rPr>
          <w:rFonts w:ascii="Garamond" w:hAnsi="Garamond"/>
          <w:b/>
          <w:color w:val="FFFFFF" w:themeColor="background1"/>
          <w:sz w:val="16"/>
          <w:szCs w:val="16"/>
        </w:rPr>
      </w:pPr>
    </w:p>
    <w:p w14:paraId="78D7EFCF" w14:textId="77777777" w:rsidR="0020187F" w:rsidRPr="00CB0765" w:rsidRDefault="0020187F" w:rsidP="0020187F">
      <w:pPr>
        <w:rPr>
          <w:rFonts w:ascii="Garamond" w:hAnsi="Garamond"/>
          <w:b/>
          <w:color w:val="FFFFFF" w:themeColor="background1"/>
          <w:sz w:val="16"/>
          <w:szCs w:val="16"/>
        </w:rPr>
      </w:pPr>
    </w:p>
    <w:p w14:paraId="0F17DD93" w14:textId="77777777" w:rsidR="0020187F" w:rsidRDefault="0020187F" w:rsidP="0020187F">
      <w:pPr>
        <w:rPr>
          <w:rFonts w:ascii="Garamond" w:hAnsi="Garamond"/>
          <w:b/>
          <w:color w:val="FFFFFF" w:themeColor="background1"/>
          <w:sz w:val="16"/>
          <w:szCs w:val="16"/>
        </w:rPr>
      </w:pPr>
    </w:p>
    <w:p w14:paraId="219C102B" w14:textId="77777777" w:rsidR="0020187F" w:rsidRDefault="0020187F" w:rsidP="0020187F">
      <w:pPr>
        <w:rPr>
          <w:rFonts w:ascii="Garamond" w:hAnsi="Garamond"/>
          <w:b/>
          <w:color w:val="FFFFFF" w:themeColor="background1"/>
          <w:sz w:val="16"/>
          <w:szCs w:val="16"/>
        </w:rPr>
      </w:pPr>
    </w:p>
    <w:p w14:paraId="7B250B33" w14:textId="77777777" w:rsidR="0020187F" w:rsidRPr="00CB0765" w:rsidRDefault="0020187F" w:rsidP="0020187F">
      <w:pPr>
        <w:rPr>
          <w:rFonts w:ascii="Garamond" w:hAnsi="Garamond"/>
          <w:b/>
          <w:color w:val="FFFFFF" w:themeColor="background1"/>
          <w:sz w:val="16"/>
          <w:szCs w:val="16"/>
        </w:rPr>
      </w:pPr>
    </w:p>
    <w:p w14:paraId="572B8B9A" w14:textId="77777777" w:rsidR="0020187F" w:rsidRDefault="0020187F" w:rsidP="0020187F">
      <w:pPr>
        <w:rPr>
          <w:rFonts w:ascii="Garamond" w:hAnsi="Garamond"/>
          <w:b/>
          <w:color w:val="FFFFFF" w:themeColor="background1"/>
          <w:sz w:val="16"/>
          <w:szCs w:val="16"/>
        </w:rPr>
      </w:pPr>
    </w:p>
    <w:p w14:paraId="3C977853" w14:textId="77777777" w:rsidR="0020187F" w:rsidRPr="00CB0765" w:rsidRDefault="00BE0A55" w:rsidP="0020187F">
      <w:pPr>
        <w:rPr>
          <w:rFonts w:ascii="Garamond" w:hAnsi="Garamond"/>
          <w:b/>
          <w:color w:val="FFFFFF" w:themeColor="background1"/>
          <w:sz w:val="16"/>
          <w:szCs w:val="16"/>
        </w:rPr>
      </w:pPr>
      <w:r>
        <w:rPr>
          <w:rFonts w:ascii="Garamond" w:hAnsi="Garamond"/>
          <w:b/>
          <w:noProof/>
          <w:color w:val="FFFFFF" w:themeColor="background1"/>
          <w:sz w:val="48"/>
          <w:szCs w:val="48"/>
        </w:rPr>
        <mc:AlternateContent>
          <mc:Choice Requires="wps">
            <w:drawing>
              <wp:anchor distT="0" distB="0" distL="114300" distR="114300" simplePos="0" relativeHeight="251722752" behindDoc="1" locked="0" layoutInCell="1" allowOverlap="1" wp14:anchorId="1526D7E6" wp14:editId="0E354090">
                <wp:simplePos x="0" y="0"/>
                <wp:positionH relativeFrom="column">
                  <wp:posOffset>1659890</wp:posOffset>
                </wp:positionH>
                <wp:positionV relativeFrom="paragraph">
                  <wp:posOffset>127635</wp:posOffset>
                </wp:positionV>
                <wp:extent cx="538480" cy="1048385"/>
                <wp:effectExtent l="0" t="0" r="0" b="0"/>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1048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2D9AAB0" id="Rectangle 79" o:spid="_x0000_s1026" style="position:absolute;margin-left:130.7pt;margin-top:10.05pt;width:42.4pt;height:82.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" stroked="f"/>
            </w:pict>
          </mc:Fallback>
        </mc:AlternateContent>
      </w:r>
    </w:p>
    <w:p w14:paraId="19EFD8C7" w14:textId="77777777" w:rsidR="0020187F" w:rsidRDefault="00E02529" w:rsidP="0020187F">
      <w:pPr>
        <w:rPr>
          <w:rFonts w:ascii="Garamond" w:hAnsi="Garamond"/>
          <w:b/>
          <w:color w:val="FFFFFF" w:themeColor="background1"/>
          <w:sz w:val="16"/>
          <w:szCs w:val="16"/>
        </w:rPr>
      </w:pPr>
      <w:r>
        <w:rPr>
          <w:b/>
          <w:noProof/>
          <w:sz w:val="32"/>
          <w:szCs w:val="32"/>
        </w:rPr>
        <w:drawing>
          <wp:anchor distT="0" distB="0" distL="114300" distR="114300" simplePos="0" relativeHeight="251721728" behindDoc="0" locked="0" layoutInCell="1" allowOverlap="1" wp14:anchorId="2BFA9C05" wp14:editId="48403F23">
            <wp:simplePos x="0" y="0"/>
            <wp:positionH relativeFrom="column">
              <wp:posOffset>2687955</wp:posOffset>
            </wp:positionH>
            <wp:positionV relativeFrom="paragraph">
              <wp:posOffset>252730</wp:posOffset>
            </wp:positionV>
            <wp:extent cx="1200150" cy="276225"/>
            <wp:effectExtent l="0" t="0" r="0" b="0"/>
            <wp:wrapSquare wrapText="bothSides"/>
            <wp:docPr id="9" name="Image 1" descr="Logo du Pres Université Paris-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u Pres Université Paris-Est"/>
                    <pic:cNvPicPr>
                      <a:picLocks noChangeAspect="1" noChangeArrowheads="1"/>
                    </pic:cNvPicPr>
                  </pic:nvPicPr>
                  <pic:blipFill>
                    <a:blip r:embed="rId20" cstate="print"/>
                    <a:srcRect/>
                    <a:stretch>
                      <a:fillRect/>
                    </a:stretch>
                  </pic:blipFill>
                  <pic:spPr bwMode="auto">
                    <a:xfrm>
                      <a:off x="0" y="0"/>
                      <a:ext cx="1200150" cy="276225"/>
                    </a:xfrm>
                    <a:prstGeom prst="rect">
                      <a:avLst/>
                    </a:prstGeom>
                    <a:noFill/>
                    <a:ln w="9525">
                      <a:noFill/>
                      <a:miter lim="800000"/>
                      <a:headEnd/>
                      <a:tailEnd/>
                    </a:ln>
                  </pic:spPr>
                </pic:pic>
              </a:graphicData>
            </a:graphic>
          </wp:anchor>
        </w:drawing>
      </w:r>
      <w:r w:rsidRPr="00DF03F1">
        <w:rPr>
          <w:rFonts w:ascii="Garamond" w:hAnsi="Garamond"/>
          <w:b/>
          <w:noProof/>
          <w:color w:val="FFFFFF" w:themeColor="background1"/>
          <w:sz w:val="48"/>
          <w:szCs w:val="48"/>
        </w:rPr>
        <w:drawing>
          <wp:inline distT="0" distB="0" distL="0" distR="0" wp14:anchorId="63C2FAF4" wp14:editId="4A22494B">
            <wp:extent cx="1238250" cy="540845"/>
            <wp:effectExtent l="19050" t="0" r="0" b="0"/>
            <wp:docPr id="12" name="Imag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1238250" cy="540845"/>
                    </a:xfrm>
                    <a:prstGeom prst="rect">
                      <a:avLst/>
                    </a:prstGeom>
                    <a:noFill/>
                    <a:ln w="9525">
                      <a:noFill/>
                      <a:miter lim="800000"/>
                      <a:headEnd/>
                      <a:tailEnd/>
                    </a:ln>
                  </pic:spPr>
                </pic:pic>
              </a:graphicData>
            </a:graphic>
          </wp:inline>
        </w:drawing>
      </w:r>
    </w:p>
    <w:sectPr w:rsidR="0020187F" w:rsidSect="00AC0736">
      <w:pgSz w:w="8391" w:h="11907" w:code="11"/>
      <w:pgMar w:top="720" w:right="720" w:bottom="720" w:left="720"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C1E18" w14:textId="77777777" w:rsidR="00AC0736" w:rsidRDefault="00AC0736" w:rsidP="005A6D99">
      <w:pPr>
        <w:spacing w:after="0" w:line="240" w:lineRule="auto"/>
      </w:pPr>
      <w:r>
        <w:separator/>
      </w:r>
    </w:p>
  </w:endnote>
  <w:endnote w:type="continuationSeparator" w:id="0">
    <w:p w14:paraId="74616D88" w14:textId="77777777" w:rsidR="00AC0736" w:rsidRDefault="00AC0736" w:rsidP="005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72 Black">
    <w:altName w:val="Calibri"/>
    <w:charset w:val="00"/>
    <w:family w:val="swiss"/>
    <w:pitch w:val="variable"/>
    <w:sig w:usb0="A00002EF" w:usb1="5000205B" w:usb2="00000008"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6875"/>
      <w:docPartObj>
        <w:docPartGallery w:val="Page Numbers (Bottom of Page)"/>
        <w:docPartUnique/>
      </w:docPartObj>
    </w:sdtPr>
    <w:sdtEndPr/>
    <w:sdtContent>
      <w:p w14:paraId="2C536BBC" w14:textId="641208FC" w:rsidR="009E2A12" w:rsidRDefault="009E2A12">
        <w:pPr>
          <w:pStyle w:val="Pieddepage"/>
          <w:jc w:val="center"/>
        </w:pPr>
        <w:r>
          <w:fldChar w:fldCharType="begin"/>
        </w:r>
        <w:r>
          <w:instrText xml:space="preserve"> PAGE   \* MERGEFORMAT </w:instrText>
        </w:r>
        <w:r>
          <w:fldChar w:fldCharType="separate"/>
        </w:r>
        <w:r w:rsidR="0080436D">
          <w:rPr>
            <w:noProof/>
          </w:rPr>
          <w:t>17</w:t>
        </w:r>
        <w:r>
          <w:rPr>
            <w:noProof/>
          </w:rPr>
          <w:fldChar w:fldCharType="end"/>
        </w:r>
      </w:p>
    </w:sdtContent>
  </w:sdt>
  <w:p w14:paraId="1758E597" w14:textId="77777777" w:rsidR="009E2A12" w:rsidRDefault="009E2A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C7B4" w14:textId="77777777" w:rsidR="009E2A12" w:rsidRDefault="009E2A12">
    <w:pPr>
      <w:pStyle w:val="Pieddepage"/>
      <w:jc w:val="center"/>
    </w:pPr>
  </w:p>
  <w:p w14:paraId="518FEE80" w14:textId="77777777" w:rsidR="009E2A12" w:rsidRDefault="009E2A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E4E13" w14:textId="77777777" w:rsidR="00AC0736" w:rsidRDefault="00AC0736" w:rsidP="005A6D99">
      <w:pPr>
        <w:spacing w:after="0" w:line="240" w:lineRule="auto"/>
      </w:pPr>
      <w:r>
        <w:separator/>
      </w:r>
    </w:p>
  </w:footnote>
  <w:footnote w:type="continuationSeparator" w:id="0">
    <w:p w14:paraId="143F0416" w14:textId="77777777" w:rsidR="00AC0736" w:rsidRDefault="00AC0736" w:rsidP="005A6D99">
      <w:pPr>
        <w:spacing w:after="0" w:line="240" w:lineRule="auto"/>
      </w:pPr>
      <w:r>
        <w:continuationSeparator/>
      </w:r>
    </w:p>
  </w:footnote>
  <w:footnote w:id="1">
    <w:p w14:paraId="21CED3D1" w14:textId="796FBEEE" w:rsidR="009E2A12" w:rsidRPr="00BB2877" w:rsidRDefault="009E2A12" w:rsidP="00BE40AE">
      <w:pPr>
        <w:widowControl w:val="0"/>
        <w:spacing w:line="240" w:lineRule="auto"/>
        <w:jc w:val="both"/>
      </w:pPr>
      <w:r w:rsidRPr="00BB2877">
        <w:rPr>
          <w:rStyle w:val="Appelnotedebasdep"/>
        </w:rPr>
        <w:footnoteRef/>
      </w:r>
      <w:r w:rsidRPr="00BB2877">
        <w:t xml:space="preserve"> </w:t>
      </w:r>
      <w:r w:rsidRPr="00BB2877">
        <w:rPr>
          <w:sz w:val="16"/>
          <w:szCs w:val="16"/>
        </w:rPr>
        <w:t>Les dispenses d’assiduité ne sont accordées qu’à titre exceptionnel</w:t>
      </w:r>
      <w:r>
        <w:rPr>
          <w:sz w:val="16"/>
          <w:szCs w:val="16"/>
        </w:rPr>
        <w:t> :</w:t>
      </w:r>
      <w:r w:rsidRPr="00BB2877">
        <w:rPr>
          <w:sz w:val="16"/>
          <w:szCs w:val="16"/>
        </w:rPr>
        <w:t xml:space="preserve"> obligations personnelles </w:t>
      </w:r>
      <w:r>
        <w:rPr>
          <w:sz w:val="16"/>
          <w:szCs w:val="16"/>
        </w:rPr>
        <w:t>particulièrement</w:t>
      </w:r>
      <w:r w:rsidRPr="00BB2877">
        <w:rPr>
          <w:sz w:val="16"/>
          <w:szCs w:val="16"/>
        </w:rPr>
        <w:t xml:space="preserve"> contraignantes, grave maladie, </w:t>
      </w:r>
      <w:r>
        <w:rPr>
          <w:sz w:val="16"/>
          <w:szCs w:val="16"/>
        </w:rPr>
        <w:t xml:space="preserve">stage long, </w:t>
      </w:r>
      <w:r w:rsidRPr="00BB2877">
        <w:rPr>
          <w:sz w:val="16"/>
          <w:szCs w:val="16"/>
        </w:rPr>
        <w:t>études parallèles. La demande de dispense et les pièces justificatives doi</w:t>
      </w:r>
      <w:r>
        <w:rPr>
          <w:sz w:val="16"/>
          <w:szCs w:val="16"/>
        </w:rPr>
        <w:t>ven</w:t>
      </w:r>
      <w:r w:rsidRPr="00BB2877">
        <w:rPr>
          <w:sz w:val="16"/>
          <w:szCs w:val="16"/>
        </w:rPr>
        <w:t>t être déposées avec le carton d’inscription pédagogique à la scolarité de la Faculté avant la fin du 1</w:t>
      </w:r>
      <w:r w:rsidRPr="007C0046">
        <w:rPr>
          <w:sz w:val="16"/>
          <w:szCs w:val="16"/>
          <w:vertAlign w:val="superscript"/>
        </w:rPr>
        <w:t>er</w:t>
      </w:r>
      <w:r>
        <w:rPr>
          <w:sz w:val="16"/>
          <w:szCs w:val="16"/>
        </w:rPr>
        <w:t xml:space="preserve"> </w:t>
      </w:r>
      <w:r w:rsidRPr="00BB2877">
        <w:rPr>
          <w:sz w:val="16"/>
          <w:szCs w:val="16"/>
        </w:rPr>
        <w:t>trimestre de l’année universitaire. Après ce terme, les dispenses ne seront pas accordées, sauf</w:t>
      </w:r>
      <w:r>
        <w:rPr>
          <w:sz w:val="16"/>
          <w:szCs w:val="16"/>
        </w:rPr>
        <w:t xml:space="preserve"> </w:t>
      </w:r>
      <w:r w:rsidRPr="00BB2877">
        <w:rPr>
          <w:sz w:val="16"/>
          <w:szCs w:val="16"/>
        </w:rPr>
        <w:t>en cas de force majeure. Au-delà du 31 janvier de l’année en cours</w:t>
      </w:r>
      <w:r>
        <w:rPr>
          <w:sz w:val="16"/>
          <w:szCs w:val="16"/>
        </w:rPr>
        <w:t>,</w:t>
      </w:r>
      <w:r w:rsidRPr="00BB2877">
        <w:rPr>
          <w:sz w:val="16"/>
          <w:szCs w:val="16"/>
        </w:rPr>
        <w:t xml:space="preserve"> les demandes de dispense ne seront plus recevables.</w:t>
      </w:r>
    </w:p>
  </w:footnote>
  <w:footnote w:id="2">
    <w:p w14:paraId="16A0CA60" w14:textId="77777777" w:rsidR="009E2A12" w:rsidRPr="005D0766" w:rsidRDefault="009E2A12">
      <w:pPr>
        <w:pStyle w:val="Notedebasdepage"/>
        <w:rPr>
          <w:sz w:val="16"/>
        </w:rPr>
      </w:pPr>
      <w:r w:rsidRPr="005D0766">
        <w:rPr>
          <w:rStyle w:val="Appelnotedebasdep"/>
          <w:sz w:val="16"/>
        </w:rPr>
        <w:footnoteRef/>
      </w:r>
      <w:r w:rsidRPr="005D0766">
        <w:rPr>
          <w:sz w:val="16"/>
        </w:rPr>
        <w:t xml:space="preserve"> V.</w:t>
      </w:r>
      <w:r>
        <w:rPr>
          <w:sz w:val="16"/>
        </w:rPr>
        <w:t xml:space="preserve"> également </w:t>
      </w:r>
      <w:r w:rsidRPr="005D0766">
        <w:rPr>
          <w:sz w:val="16"/>
        </w:rPr>
        <w:t>www.touteleurope.eu/actualite/faire-un-stage-dans-une-institution-ou-un-organe-de-l-ue.html</w:t>
      </w:r>
    </w:p>
  </w:footnote>
  <w:footnote w:id="3">
    <w:p w14:paraId="3180895C" w14:textId="77777777" w:rsidR="009E2A12" w:rsidRPr="00796A3C" w:rsidRDefault="009E2A12" w:rsidP="005B096F">
      <w:pPr>
        <w:pStyle w:val="Notedebasdepage"/>
        <w:jc w:val="both"/>
        <w:rPr>
          <w:sz w:val="16"/>
        </w:rPr>
      </w:pPr>
      <w:r w:rsidRPr="00796A3C">
        <w:rPr>
          <w:rStyle w:val="Appelnotedebasdep"/>
          <w:sz w:val="16"/>
        </w:rPr>
        <w:footnoteRef/>
      </w:r>
      <w:r w:rsidRPr="00796A3C">
        <w:rPr>
          <w:sz w:val="16"/>
        </w:rPr>
        <w:t xml:space="preserve"> </w:t>
      </w:r>
      <w:r>
        <w:rPr>
          <w:sz w:val="16"/>
        </w:rPr>
        <w:t xml:space="preserve">Ces enseignements de l’UE 3 sont mutualisés avec d’autres masters 2. Pour cette raison, </w:t>
      </w:r>
      <w:r w:rsidRPr="00796A3C">
        <w:rPr>
          <w:sz w:val="16"/>
        </w:rPr>
        <w:t xml:space="preserve">le présent programme </w:t>
      </w:r>
      <w:r>
        <w:rPr>
          <w:sz w:val="16"/>
        </w:rPr>
        <w:t xml:space="preserve">ainsi que les différents ECTS </w:t>
      </w:r>
      <w:r w:rsidRPr="00796A3C">
        <w:rPr>
          <w:sz w:val="16"/>
        </w:rPr>
        <w:t>s</w:t>
      </w:r>
      <w:r>
        <w:rPr>
          <w:sz w:val="16"/>
        </w:rPr>
        <w:t>on</w:t>
      </w:r>
      <w:r w:rsidRPr="00796A3C">
        <w:rPr>
          <w:sz w:val="16"/>
        </w:rPr>
        <w:t>t susceptible</w:t>
      </w:r>
      <w:r>
        <w:rPr>
          <w:sz w:val="16"/>
        </w:rPr>
        <w:t>s</w:t>
      </w:r>
      <w:r w:rsidRPr="00796A3C">
        <w:rPr>
          <w:sz w:val="16"/>
        </w:rPr>
        <w:t xml:space="preserve"> d’évolutions.</w:t>
      </w:r>
    </w:p>
  </w:footnote>
  <w:footnote w:id="4">
    <w:p w14:paraId="2B226903" w14:textId="77777777" w:rsidR="009E2A12" w:rsidRPr="00A42FE9" w:rsidRDefault="009E2A12" w:rsidP="00FB5096">
      <w:pPr>
        <w:pStyle w:val="Notedebasdepage"/>
        <w:jc w:val="both"/>
        <w:rPr>
          <w:sz w:val="16"/>
          <w:szCs w:val="16"/>
        </w:rPr>
      </w:pPr>
      <w:r w:rsidRPr="00A42FE9">
        <w:rPr>
          <w:rStyle w:val="Appelnotedebasdep"/>
          <w:sz w:val="16"/>
          <w:szCs w:val="16"/>
        </w:rPr>
        <w:footnoteRef/>
      </w:r>
      <w:r w:rsidRPr="00A42FE9">
        <w:rPr>
          <w:sz w:val="16"/>
          <w:szCs w:val="16"/>
        </w:rPr>
        <w:t xml:space="preserve"> Marielle Wargnies-Chevallier a </w:t>
      </w:r>
      <w:r>
        <w:rPr>
          <w:sz w:val="16"/>
          <w:szCs w:val="16"/>
        </w:rPr>
        <w:t xml:space="preserve">par ailleurs </w:t>
      </w:r>
      <w:r w:rsidRPr="00A42FE9">
        <w:rPr>
          <w:sz w:val="16"/>
          <w:szCs w:val="16"/>
        </w:rPr>
        <w:t xml:space="preserve">coordonné avec Sonia Zamai l’ouvrage </w:t>
      </w:r>
      <w:r w:rsidRPr="00A42FE9">
        <w:rPr>
          <w:i/>
          <w:iCs/>
          <w:sz w:val="16"/>
          <w:szCs w:val="16"/>
        </w:rPr>
        <w:t>Culture Générale</w:t>
      </w:r>
      <w:r>
        <w:rPr>
          <w:i/>
          <w:iCs/>
          <w:sz w:val="16"/>
          <w:szCs w:val="16"/>
        </w:rPr>
        <w:t>. L</w:t>
      </w:r>
      <w:r w:rsidRPr="00A42FE9">
        <w:rPr>
          <w:i/>
          <w:iCs/>
          <w:sz w:val="16"/>
          <w:szCs w:val="16"/>
        </w:rPr>
        <w:t>es politiques publiques en 24 fiches</w:t>
      </w:r>
      <w:r w:rsidRPr="00A42FE9">
        <w:rPr>
          <w:sz w:val="16"/>
          <w:szCs w:val="16"/>
        </w:rPr>
        <w:t xml:space="preserve">, Ellipses, </w:t>
      </w:r>
      <w:r>
        <w:rPr>
          <w:sz w:val="16"/>
          <w:szCs w:val="16"/>
        </w:rPr>
        <w:t>coll. « </w:t>
      </w:r>
      <w:r w:rsidRPr="00A42FE9">
        <w:rPr>
          <w:sz w:val="16"/>
          <w:szCs w:val="16"/>
        </w:rPr>
        <w:t>Objectif fonction publique</w:t>
      </w:r>
      <w:r>
        <w:rPr>
          <w:sz w:val="16"/>
          <w:szCs w:val="16"/>
        </w:rPr>
        <w:t> »,</w:t>
      </w:r>
      <w:r w:rsidRPr="00A42FE9">
        <w:rPr>
          <w:sz w:val="16"/>
          <w:szCs w:val="16"/>
        </w:rPr>
        <w:t xml:space="preserve"> 2016.</w:t>
      </w:r>
    </w:p>
  </w:footnote>
  <w:footnote w:id="5">
    <w:p w14:paraId="028F0364" w14:textId="77777777" w:rsidR="009E2A12" w:rsidRDefault="009E2A12" w:rsidP="000566D3">
      <w:pPr>
        <w:pStyle w:val="Notedebasdepage"/>
        <w:jc w:val="both"/>
      </w:pPr>
      <w:r>
        <w:rPr>
          <w:rStyle w:val="Appelnotedebasdep"/>
        </w:rPr>
        <w:footnoteRef/>
      </w:r>
      <w:r>
        <w:t xml:space="preserve"> </w:t>
      </w:r>
      <w:r w:rsidRPr="000566D3">
        <w:rPr>
          <w:sz w:val="16"/>
        </w:rPr>
        <w:t>L’article 26 du règlement intérieur de l’Université prévoit que « Sauf autorisation expresse de l’enseignant responsable, le téléphone portable ou tout autre moyen de communication, transmission et réception sont interdits pendant tout examen, concours et plus largement toute situation d’évaluation</w:t>
      </w:r>
      <w:r>
        <w:rPr>
          <w:sz w:val="16"/>
        </w:rPr>
        <w:t> ».</w:t>
      </w:r>
    </w:p>
  </w:footnote>
  <w:footnote w:id="6">
    <w:p w14:paraId="4381BEF0" w14:textId="77777777" w:rsidR="009E2A12" w:rsidRDefault="009E2A12" w:rsidP="00E95057">
      <w:pPr>
        <w:pStyle w:val="Notedebasdepage"/>
        <w:jc w:val="both"/>
      </w:pPr>
      <w:r>
        <w:rPr>
          <w:rStyle w:val="Appelnotedebasdep"/>
        </w:rPr>
        <w:footnoteRef/>
      </w:r>
      <w:r>
        <w:t xml:space="preserve"> </w:t>
      </w:r>
      <w:r w:rsidRPr="000566D3">
        <w:rPr>
          <w:sz w:val="16"/>
        </w:rPr>
        <w:t xml:space="preserve">Selon </w:t>
      </w:r>
      <w:r>
        <w:rPr>
          <w:sz w:val="16"/>
        </w:rPr>
        <w:t>l’</w:t>
      </w:r>
      <w:r w:rsidRPr="000566D3">
        <w:rPr>
          <w:sz w:val="16"/>
        </w:rPr>
        <w:t>article 27</w:t>
      </w:r>
      <w:r w:rsidRPr="00E95057">
        <w:rPr>
          <w:sz w:val="16"/>
        </w:rPr>
        <w:t xml:space="preserve"> </w:t>
      </w:r>
      <w:r w:rsidRPr="000566D3">
        <w:rPr>
          <w:sz w:val="16"/>
        </w:rPr>
        <w:t>du règlement intérieur de l’Université, « Conformément au Code de la propriété intellectuelle, le plagiat défini comme toute représentation ou reproduction intégrale ou partielle d’une œuvre de l’esprit sans le consentement de son auteur est illicite. Les travaux universitaires doivent revêtir un caractère personnel, ce qui exclut tout plagiat y compris à partir de documents issus de sites Internet. Néanmoins, sont permises les courtes citations si le nom de l’auteur et la source dont elles sont tirées sont clairement indiqués. Le plagiat défini au premier alinéa peut donner lieu à une sanction disciplinaire indépendante de la mise en</w:t>
      </w:r>
      <w:r>
        <w:rPr>
          <w:sz w:val="16"/>
        </w:rPr>
        <w:t xml:space="preserve"> œuvre de poursuites pénales ».</w:t>
      </w:r>
    </w:p>
  </w:footnote>
  <w:footnote w:id="7">
    <w:p w14:paraId="6386CC16" w14:textId="0FD26AFB" w:rsidR="009E2A12" w:rsidRPr="00281E5C" w:rsidRDefault="009E2A12" w:rsidP="00BE1054">
      <w:pPr>
        <w:pStyle w:val="Notedebasdepage"/>
        <w:jc w:val="both"/>
      </w:pPr>
      <w:r w:rsidRPr="00281E5C">
        <w:rPr>
          <w:rStyle w:val="Appelnotedebasdep"/>
        </w:rPr>
        <w:footnoteRef/>
      </w:r>
      <w:r w:rsidRPr="00281E5C">
        <w:t xml:space="preserve"> </w:t>
      </w:r>
      <w:r w:rsidRPr="00281E5C">
        <w:rPr>
          <w:sz w:val="16"/>
        </w:rPr>
        <w:t>Un certain nombre d’enseignements étant mutualisés avec d’autres masters 2, le présent calendrier est susceptible d’évolutions</w:t>
      </w:r>
      <w:r w:rsidR="00062CA2">
        <w:rPr>
          <w:sz w:val="16"/>
        </w:rPr>
        <w:t>, en fonction des calendriers retenus dans ces autres masters</w:t>
      </w:r>
      <w:r w:rsidRPr="00281E5C">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3326"/>
    <w:multiLevelType w:val="hybridMultilevel"/>
    <w:tmpl w:val="D5B87BDC"/>
    <w:lvl w:ilvl="0" w:tplc="040C0001">
      <w:start w:val="1"/>
      <w:numFmt w:val="bullet"/>
      <w:lvlText w:val=""/>
      <w:lvlJc w:val="left"/>
      <w:pPr>
        <w:tabs>
          <w:tab w:val="num" w:pos="1211"/>
        </w:tabs>
        <w:ind w:left="1211" w:hanging="360"/>
      </w:pPr>
      <w:rPr>
        <w:rFonts w:ascii="Symbol" w:hAnsi="Symbol" w:hint="default"/>
      </w:rPr>
    </w:lvl>
    <w:lvl w:ilvl="1" w:tplc="040C0003">
      <w:start w:val="1"/>
      <w:numFmt w:val="bullet"/>
      <w:lvlText w:val="o"/>
      <w:lvlJc w:val="left"/>
      <w:pPr>
        <w:tabs>
          <w:tab w:val="num" w:pos="1931"/>
        </w:tabs>
        <w:ind w:left="1931" w:hanging="360"/>
      </w:pPr>
      <w:rPr>
        <w:rFonts w:ascii="Courier New" w:hAnsi="Courier New" w:cs="Times New Roman"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Times New Roman"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Times New Roman"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2EC86A4F"/>
    <w:multiLevelType w:val="hybridMultilevel"/>
    <w:tmpl w:val="52AAA3AE"/>
    <w:lvl w:ilvl="0" w:tplc="A46A21D2">
      <w:numFmt w:val="bullet"/>
      <w:lvlText w:val="-"/>
      <w:lvlJc w:val="left"/>
      <w:pPr>
        <w:ind w:left="765" w:hanging="360"/>
      </w:pPr>
      <w:rPr>
        <w:rFonts w:ascii="Times New Roman" w:eastAsiaTheme="minorHAnsi" w:hAnsi="Times New Roman" w:cs="Times New Roman" w:hint="default"/>
        <w:b w:val="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3478202A"/>
    <w:multiLevelType w:val="hybridMultilevel"/>
    <w:tmpl w:val="25745F18"/>
    <w:lvl w:ilvl="0" w:tplc="A46A21D2">
      <w:numFmt w:val="bullet"/>
      <w:lvlText w:val="-"/>
      <w:lvlJc w:val="left"/>
      <w:pPr>
        <w:ind w:left="768" w:hanging="360"/>
      </w:pPr>
      <w:rPr>
        <w:rFonts w:ascii="Times New Roman" w:eastAsiaTheme="minorHAnsi" w:hAnsi="Times New Roman" w:cs="Times New Roman" w:hint="default"/>
        <w:b w:val="0"/>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 w15:restartNumberingAfterBreak="0">
    <w:nsid w:val="35FE0C8A"/>
    <w:multiLevelType w:val="hybridMultilevel"/>
    <w:tmpl w:val="D7B85EDA"/>
    <w:lvl w:ilvl="0" w:tplc="FB405C92">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46F3170E"/>
    <w:multiLevelType w:val="hybridMultilevel"/>
    <w:tmpl w:val="4FBC6F4E"/>
    <w:lvl w:ilvl="0" w:tplc="A46A21D2">
      <w:numFmt w:val="bullet"/>
      <w:lvlText w:val="-"/>
      <w:lvlJc w:val="left"/>
      <w:pPr>
        <w:ind w:left="1425" w:hanging="360"/>
      </w:pPr>
      <w:rPr>
        <w:rFonts w:ascii="Times New Roman" w:eastAsiaTheme="minorHAnsi" w:hAnsi="Times New Roman" w:cs="Times New Roman" w:hint="default"/>
        <w:b w:val="0"/>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49910CA0"/>
    <w:multiLevelType w:val="hybridMultilevel"/>
    <w:tmpl w:val="3FDC46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C0081B"/>
    <w:multiLevelType w:val="hybridMultilevel"/>
    <w:tmpl w:val="6874A30A"/>
    <w:lvl w:ilvl="0" w:tplc="A46A21D2">
      <w:numFmt w:val="bullet"/>
      <w:lvlText w:val="-"/>
      <w:lvlJc w:val="left"/>
      <w:pPr>
        <w:ind w:left="765" w:hanging="360"/>
      </w:pPr>
      <w:rPr>
        <w:rFonts w:ascii="Times New Roman" w:eastAsiaTheme="minorHAnsi" w:hAnsi="Times New Roman" w:cs="Times New Roman" w:hint="default"/>
        <w:b w:val="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61677A9E"/>
    <w:multiLevelType w:val="hybridMultilevel"/>
    <w:tmpl w:val="97F08148"/>
    <w:lvl w:ilvl="0" w:tplc="A46A21D2">
      <w:numFmt w:val="bullet"/>
      <w:lvlText w:val="-"/>
      <w:lvlJc w:val="left"/>
      <w:pPr>
        <w:ind w:left="765" w:hanging="360"/>
      </w:pPr>
      <w:rPr>
        <w:rFonts w:ascii="Times New Roman" w:eastAsiaTheme="minorHAnsi" w:hAnsi="Times New Roman" w:cs="Times New Roman" w:hint="default"/>
        <w:b w:val="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676B2F27"/>
    <w:multiLevelType w:val="hybridMultilevel"/>
    <w:tmpl w:val="70DC4118"/>
    <w:lvl w:ilvl="0" w:tplc="A46A21D2">
      <w:numFmt w:val="bullet"/>
      <w:lvlText w:val="-"/>
      <w:lvlJc w:val="left"/>
      <w:pPr>
        <w:ind w:left="1428" w:hanging="360"/>
      </w:pPr>
      <w:rPr>
        <w:rFonts w:ascii="Times New Roman" w:eastAsiaTheme="minorHAnsi" w:hAnsi="Times New Roman" w:cs="Times New Roman" w:hint="default"/>
        <w:b w:val="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75B5698C"/>
    <w:multiLevelType w:val="hybridMultilevel"/>
    <w:tmpl w:val="226AAD38"/>
    <w:lvl w:ilvl="0" w:tplc="97EE1190">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7"/>
  </w:num>
  <w:num w:numId="6">
    <w:abstractNumId w:val="6"/>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966B69-9252-477C-8FBD-1F52EF25FA34}"/>
    <w:docVar w:name="dgnword-eventsink" w:val="173109968"/>
  </w:docVars>
  <w:rsids>
    <w:rsidRoot w:val="009E61EE"/>
    <w:rsid w:val="00002921"/>
    <w:rsid w:val="00006B09"/>
    <w:rsid w:val="00007959"/>
    <w:rsid w:val="00016005"/>
    <w:rsid w:val="000164AB"/>
    <w:rsid w:val="00020A8C"/>
    <w:rsid w:val="000218F0"/>
    <w:rsid w:val="0003254B"/>
    <w:rsid w:val="00032912"/>
    <w:rsid w:val="000330FD"/>
    <w:rsid w:val="00035194"/>
    <w:rsid w:val="00035382"/>
    <w:rsid w:val="000420D7"/>
    <w:rsid w:val="00047BF0"/>
    <w:rsid w:val="00054909"/>
    <w:rsid w:val="000566D3"/>
    <w:rsid w:val="00060C74"/>
    <w:rsid w:val="00062CA2"/>
    <w:rsid w:val="000646E4"/>
    <w:rsid w:val="000661A3"/>
    <w:rsid w:val="00072108"/>
    <w:rsid w:val="00072116"/>
    <w:rsid w:val="00075B6D"/>
    <w:rsid w:val="0008101C"/>
    <w:rsid w:val="00081124"/>
    <w:rsid w:val="00085A86"/>
    <w:rsid w:val="000877B8"/>
    <w:rsid w:val="000950F2"/>
    <w:rsid w:val="00095323"/>
    <w:rsid w:val="000A4B80"/>
    <w:rsid w:val="000C1F16"/>
    <w:rsid w:val="000C2AE6"/>
    <w:rsid w:val="000C3822"/>
    <w:rsid w:val="000D19EE"/>
    <w:rsid w:val="000D370D"/>
    <w:rsid w:val="000D4AF8"/>
    <w:rsid w:val="000D7052"/>
    <w:rsid w:val="000E3BF7"/>
    <w:rsid w:val="00100545"/>
    <w:rsid w:val="00103768"/>
    <w:rsid w:val="00103C8F"/>
    <w:rsid w:val="001067AC"/>
    <w:rsid w:val="00106A72"/>
    <w:rsid w:val="00112D30"/>
    <w:rsid w:val="00113DEA"/>
    <w:rsid w:val="00131BE8"/>
    <w:rsid w:val="0013247B"/>
    <w:rsid w:val="00145D81"/>
    <w:rsid w:val="00147788"/>
    <w:rsid w:val="00156BC0"/>
    <w:rsid w:val="0016057C"/>
    <w:rsid w:val="0016447B"/>
    <w:rsid w:val="00165366"/>
    <w:rsid w:val="00167239"/>
    <w:rsid w:val="00170639"/>
    <w:rsid w:val="00170A59"/>
    <w:rsid w:val="0017217B"/>
    <w:rsid w:val="00172EF8"/>
    <w:rsid w:val="00177F7A"/>
    <w:rsid w:val="001804F1"/>
    <w:rsid w:val="001873AC"/>
    <w:rsid w:val="00195EB7"/>
    <w:rsid w:val="001975CA"/>
    <w:rsid w:val="001A4329"/>
    <w:rsid w:val="001A4A5A"/>
    <w:rsid w:val="001A52F5"/>
    <w:rsid w:val="001A7E48"/>
    <w:rsid w:val="001B01FB"/>
    <w:rsid w:val="001B0922"/>
    <w:rsid w:val="001B3056"/>
    <w:rsid w:val="001B4564"/>
    <w:rsid w:val="001B571D"/>
    <w:rsid w:val="001B7CAA"/>
    <w:rsid w:val="001C6BA6"/>
    <w:rsid w:val="001C7F3D"/>
    <w:rsid w:val="001D11C0"/>
    <w:rsid w:val="001D2D57"/>
    <w:rsid w:val="001D75CE"/>
    <w:rsid w:val="001D7EB5"/>
    <w:rsid w:val="001E05FE"/>
    <w:rsid w:val="001E3059"/>
    <w:rsid w:val="001E371A"/>
    <w:rsid w:val="001E430A"/>
    <w:rsid w:val="001E4E4E"/>
    <w:rsid w:val="001E5E74"/>
    <w:rsid w:val="001F25D8"/>
    <w:rsid w:val="001F5265"/>
    <w:rsid w:val="001F5418"/>
    <w:rsid w:val="0020011D"/>
    <w:rsid w:val="0020134F"/>
    <w:rsid w:val="0020187F"/>
    <w:rsid w:val="00203FF7"/>
    <w:rsid w:val="00204362"/>
    <w:rsid w:val="0020660E"/>
    <w:rsid w:val="00207EF0"/>
    <w:rsid w:val="00211A9C"/>
    <w:rsid w:val="0021456B"/>
    <w:rsid w:val="00217DAD"/>
    <w:rsid w:val="00223474"/>
    <w:rsid w:val="0022390E"/>
    <w:rsid w:val="00224D5E"/>
    <w:rsid w:val="00225F5C"/>
    <w:rsid w:val="002261DD"/>
    <w:rsid w:val="00230F29"/>
    <w:rsid w:val="00235205"/>
    <w:rsid w:val="002361E5"/>
    <w:rsid w:val="00236C0D"/>
    <w:rsid w:val="002371C6"/>
    <w:rsid w:val="00242B69"/>
    <w:rsid w:val="002433F9"/>
    <w:rsid w:val="00245FB5"/>
    <w:rsid w:val="00247E05"/>
    <w:rsid w:val="002521A6"/>
    <w:rsid w:val="002561E2"/>
    <w:rsid w:val="00261363"/>
    <w:rsid w:val="00264CFF"/>
    <w:rsid w:val="00265BB3"/>
    <w:rsid w:val="002664A4"/>
    <w:rsid w:val="00266D36"/>
    <w:rsid w:val="00274373"/>
    <w:rsid w:val="00274851"/>
    <w:rsid w:val="00274A38"/>
    <w:rsid w:val="0028061B"/>
    <w:rsid w:val="00281E5C"/>
    <w:rsid w:val="00285138"/>
    <w:rsid w:val="00286030"/>
    <w:rsid w:val="00287051"/>
    <w:rsid w:val="00287271"/>
    <w:rsid w:val="00290AE2"/>
    <w:rsid w:val="00291259"/>
    <w:rsid w:val="002A657E"/>
    <w:rsid w:val="002B47FB"/>
    <w:rsid w:val="002B5AF0"/>
    <w:rsid w:val="002C0B51"/>
    <w:rsid w:val="002D057E"/>
    <w:rsid w:val="002D29C9"/>
    <w:rsid w:val="002E0955"/>
    <w:rsid w:val="002E421A"/>
    <w:rsid w:val="002E59B6"/>
    <w:rsid w:val="002E67FB"/>
    <w:rsid w:val="002E6884"/>
    <w:rsid w:val="002F48FF"/>
    <w:rsid w:val="002F4A87"/>
    <w:rsid w:val="002F69E6"/>
    <w:rsid w:val="003040DB"/>
    <w:rsid w:val="00307BA1"/>
    <w:rsid w:val="003118AE"/>
    <w:rsid w:val="00311A9F"/>
    <w:rsid w:val="00313272"/>
    <w:rsid w:val="00316FC6"/>
    <w:rsid w:val="00322621"/>
    <w:rsid w:val="003230C2"/>
    <w:rsid w:val="0033320D"/>
    <w:rsid w:val="0033352D"/>
    <w:rsid w:val="003336D0"/>
    <w:rsid w:val="0033563B"/>
    <w:rsid w:val="00340BF6"/>
    <w:rsid w:val="0034639F"/>
    <w:rsid w:val="003465F5"/>
    <w:rsid w:val="003559C9"/>
    <w:rsid w:val="0036130F"/>
    <w:rsid w:val="00365CF0"/>
    <w:rsid w:val="00371A8B"/>
    <w:rsid w:val="00372A1E"/>
    <w:rsid w:val="003773DD"/>
    <w:rsid w:val="003853A9"/>
    <w:rsid w:val="0038642D"/>
    <w:rsid w:val="00386E02"/>
    <w:rsid w:val="0039311E"/>
    <w:rsid w:val="0039697A"/>
    <w:rsid w:val="003A021B"/>
    <w:rsid w:val="003A46B7"/>
    <w:rsid w:val="003A6A49"/>
    <w:rsid w:val="003A6C93"/>
    <w:rsid w:val="003A7F57"/>
    <w:rsid w:val="003B069A"/>
    <w:rsid w:val="003B4906"/>
    <w:rsid w:val="003B6DAD"/>
    <w:rsid w:val="003C05B6"/>
    <w:rsid w:val="003C268F"/>
    <w:rsid w:val="003D0D9F"/>
    <w:rsid w:val="003D58AF"/>
    <w:rsid w:val="003D628F"/>
    <w:rsid w:val="003D703C"/>
    <w:rsid w:val="003D776E"/>
    <w:rsid w:val="003D7BAC"/>
    <w:rsid w:val="003E088D"/>
    <w:rsid w:val="003E14F8"/>
    <w:rsid w:val="003E2632"/>
    <w:rsid w:val="003E275F"/>
    <w:rsid w:val="003E7407"/>
    <w:rsid w:val="003F442F"/>
    <w:rsid w:val="003F53CC"/>
    <w:rsid w:val="003F6464"/>
    <w:rsid w:val="00402086"/>
    <w:rsid w:val="00404602"/>
    <w:rsid w:val="00404EA5"/>
    <w:rsid w:val="00404FD0"/>
    <w:rsid w:val="004064CB"/>
    <w:rsid w:val="00406BB3"/>
    <w:rsid w:val="00411475"/>
    <w:rsid w:val="00411D6F"/>
    <w:rsid w:val="004254A4"/>
    <w:rsid w:val="0043111F"/>
    <w:rsid w:val="0043145F"/>
    <w:rsid w:val="0043745E"/>
    <w:rsid w:val="004407E6"/>
    <w:rsid w:val="00445BC1"/>
    <w:rsid w:val="0044732D"/>
    <w:rsid w:val="00447370"/>
    <w:rsid w:val="004503F5"/>
    <w:rsid w:val="0045292C"/>
    <w:rsid w:val="00454D6E"/>
    <w:rsid w:val="004609D6"/>
    <w:rsid w:val="0046165A"/>
    <w:rsid w:val="00464495"/>
    <w:rsid w:val="004672EA"/>
    <w:rsid w:val="00477B53"/>
    <w:rsid w:val="004836A0"/>
    <w:rsid w:val="00484FF5"/>
    <w:rsid w:val="004941F0"/>
    <w:rsid w:val="004960A1"/>
    <w:rsid w:val="004975FE"/>
    <w:rsid w:val="004977EE"/>
    <w:rsid w:val="004C14AD"/>
    <w:rsid w:val="004C7F15"/>
    <w:rsid w:val="004D6A81"/>
    <w:rsid w:val="004E03AF"/>
    <w:rsid w:val="004E52B1"/>
    <w:rsid w:val="004E5F30"/>
    <w:rsid w:val="004E730E"/>
    <w:rsid w:val="004F320E"/>
    <w:rsid w:val="004F39C4"/>
    <w:rsid w:val="004F4096"/>
    <w:rsid w:val="0050016E"/>
    <w:rsid w:val="00502A81"/>
    <w:rsid w:val="00503FDC"/>
    <w:rsid w:val="00506E44"/>
    <w:rsid w:val="00510B36"/>
    <w:rsid w:val="00511D9A"/>
    <w:rsid w:val="00512075"/>
    <w:rsid w:val="005165D0"/>
    <w:rsid w:val="00524B84"/>
    <w:rsid w:val="005302E9"/>
    <w:rsid w:val="0053272C"/>
    <w:rsid w:val="005365AA"/>
    <w:rsid w:val="00541722"/>
    <w:rsid w:val="00544645"/>
    <w:rsid w:val="00554565"/>
    <w:rsid w:val="005651D5"/>
    <w:rsid w:val="00565A7D"/>
    <w:rsid w:val="00566F01"/>
    <w:rsid w:val="0057001C"/>
    <w:rsid w:val="005712A3"/>
    <w:rsid w:val="00573B5B"/>
    <w:rsid w:val="00573FAF"/>
    <w:rsid w:val="00582FF7"/>
    <w:rsid w:val="0058475C"/>
    <w:rsid w:val="005866FD"/>
    <w:rsid w:val="00592D5E"/>
    <w:rsid w:val="00594B75"/>
    <w:rsid w:val="005A6D99"/>
    <w:rsid w:val="005B096F"/>
    <w:rsid w:val="005B3BC8"/>
    <w:rsid w:val="005B44E7"/>
    <w:rsid w:val="005B5792"/>
    <w:rsid w:val="005B6723"/>
    <w:rsid w:val="005C1096"/>
    <w:rsid w:val="005C2349"/>
    <w:rsid w:val="005C6830"/>
    <w:rsid w:val="005D0766"/>
    <w:rsid w:val="005D1A6F"/>
    <w:rsid w:val="005E1536"/>
    <w:rsid w:val="005E1D01"/>
    <w:rsid w:val="005E377E"/>
    <w:rsid w:val="005E418B"/>
    <w:rsid w:val="005F48C2"/>
    <w:rsid w:val="006079DE"/>
    <w:rsid w:val="006251F1"/>
    <w:rsid w:val="00626422"/>
    <w:rsid w:val="006276CA"/>
    <w:rsid w:val="006439ED"/>
    <w:rsid w:val="00647F80"/>
    <w:rsid w:val="00654CB6"/>
    <w:rsid w:val="00670402"/>
    <w:rsid w:val="006729BF"/>
    <w:rsid w:val="0067436C"/>
    <w:rsid w:val="00674C94"/>
    <w:rsid w:val="00677965"/>
    <w:rsid w:val="006779E0"/>
    <w:rsid w:val="00690715"/>
    <w:rsid w:val="00692D19"/>
    <w:rsid w:val="006958D1"/>
    <w:rsid w:val="00696F32"/>
    <w:rsid w:val="006A00FE"/>
    <w:rsid w:val="006A2D7B"/>
    <w:rsid w:val="006A59F4"/>
    <w:rsid w:val="006A6E16"/>
    <w:rsid w:val="006B10A4"/>
    <w:rsid w:val="006B43F0"/>
    <w:rsid w:val="006B45A6"/>
    <w:rsid w:val="006B777B"/>
    <w:rsid w:val="006B7AE9"/>
    <w:rsid w:val="006C2498"/>
    <w:rsid w:val="006C7F6F"/>
    <w:rsid w:val="006D1E3C"/>
    <w:rsid w:val="006D464C"/>
    <w:rsid w:val="006D5242"/>
    <w:rsid w:val="006E08AE"/>
    <w:rsid w:val="006E2A2D"/>
    <w:rsid w:val="006F2D58"/>
    <w:rsid w:val="006F47DD"/>
    <w:rsid w:val="00701CFB"/>
    <w:rsid w:val="00704F46"/>
    <w:rsid w:val="00711A0C"/>
    <w:rsid w:val="00712F0A"/>
    <w:rsid w:val="007267A0"/>
    <w:rsid w:val="00733C25"/>
    <w:rsid w:val="0073574B"/>
    <w:rsid w:val="00736243"/>
    <w:rsid w:val="00736458"/>
    <w:rsid w:val="00740773"/>
    <w:rsid w:val="00742FCE"/>
    <w:rsid w:val="00745DB4"/>
    <w:rsid w:val="007460FB"/>
    <w:rsid w:val="007507AE"/>
    <w:rsid w:val="00764BB7"/>
    <w:rsid w:val="00771D24"/>
    <w:rsid w:val="00772146"/>
    <w:rsid w:val="0077539F"/>
    <w:rsid w:val="00783C27"/>
    <w:rsid w:val="0078669A"/>
    <w:rsid w:val="0078695A"/>
    <w:rsid w:val="00787346"/>
    <w:rsid w:val="00790562"/>
    <w:rsid w:val="007905A0"/>
    <w:rsid w:val="00790BA0"/>
    <w:rsid w:val="00791E19"/>
    <w:rsid w:val="00791ED1"/>
    <w:rsid w:val="007948CA"/>
    <w:rsid w:val="00795883"/>
    <w:rsid w:val="00796A3C"/>
    <w:rsid w:val="007A1DC3"/>
    <w:rsid w:val="007A7F6B"/>
    <w:rsid w:val="007B0D29"/>
    <w:rsid w:val="007B28A0"/>
    <w:rsid w:val="007B48D9"/>
    <w:rsid w:val="007B4C5D"/>
    <w:rsid w:val="007B4F3E"/>
    <w:rsid w:val="007B5D99"/>
    <w:rsid w:val="007B65EE"/>
    <w:rsid w:val="007C0046"/>
    <w:rsid w:val="007C2C1C"/>
    <w:rsid w:val="007C6B59"/>
    <w:rsid w:val="007C7552"/>
    <w:rsid w:val="007D0449"/>
    <w:rsid w:val="007D647C"/>
    <w:rsid w:val="007D6661"/>
    <w:rsid w:val="007E514C"/>
    <w:rsid w:val="007E6B07"/>
    <w:rsid w:val="007E6B14"/>
    <w:rsid w:val="007F1029"/>
    <w:rsid w:val="007F2153"/>
    <w:rsid w:val="0080436D"/>
    <w:rsid w:val="0080658F"/>
    <w:rsid w:val="008106DC"/>
    <w:rsid w:val="00812798"/>
    <w:rsid w:val="0081280C"/>
    <w:rsid w:val="00815535"/>
    <w:rsid w:val="00826AD6"/>
    <w:rsid w:val="00833694"/>
    <w:rsid w:val="00835028"/>
    <w:rsid w:val="00837A18"/>
    <w:rsid w:val="00837E3B"/>
    <w:rsid w:val="00844422"/>
    <w:rsid w:val="0084449E"/>
    <w:rsid w:val="00844E99"/>
    <w:rsid w:val="008472F1"/>
    <w:rsid w:val="00850FE1"/>
    <w:rsid w:val="00854A61"/>
    <w:rsid w:val="008556B9"/>
    <w:rsid w:val="0086173B"/>
    <w:rsid w:val="00861CC7"/>
    <w:rsid w:val="0086362B"/>
    <w:rsid w:val="00871756"/>
    <w:rsid w:val="00871E78"/>
    <w:rsid w:val="008725C0"/>
    <w:rsid w:val="00876688"/>
    <w:rsid w:val="00881C68"/>
    <w:rsid w:val="00882886"/>
    <w:rsid w:val="00892FE0"/>
    <w:rsid w:val="008955D1"/>
    <w:rsid w:val="008A2AA3"/>
    <w:rsid w:val="008A5B12"/>
    <w:rsid w:val="008A5F84"/>
    <w:rsid w:val="008A6F24"/>
    <w:rsid w:val="008B5BA4"/>
    <w:rsid w:val="008C244A"/>
    <w:rsid w:val="008C34A2"/>
    <w:rsid w:val="008D26D8"/>
    <w:rsid w:val="008D640C"/>
    <w:rsid w:val="008F0E95"/>
    <w:rsid w:val="008F66B4"/>
    <w:rsid w:val="008F7CAF"/>
    <w:rsid w:val="009025AC"/>
    <w:rsid w:val="00902F82"/>
    <w:rsid w:val="009035A7"/>
    <w:rsid w:val="00903D5A"/>
    <w:rsid w:val="00904FEA"/>
    <w:rsid w:val="00910936"/>
    <w:rsid w:val="009122F0"/>
    <w:rsid w:val="009140AB"/>
    <w:rsid w:val="00914639"/>
    <w:rsid w:val="009208F8"/>
    <w:rsid w:val="00923722"/>
    <w:rsid w:val="00932B89"/>
    <w:rsid w:val="00934A07"/>
    <w:rsid w:val="009428BD"/>
    <w:rsid w:val="009439A7"/>
    <w:rsid w:val="009518E5"/>
    <w:rsid w:val="00953CD9"/>
    <w:rsid w:val="009622B3"/>
    <w:rsid w:val="00962A71"/>
    <w:rsid w:val="009652E8"/>
    <w:rsid w:val="00965D6F"/>
    <w:rsid w:val="00966F88"/>
    <w:rsid w:val="009822CE"/>
    <w:rsid w:val="00990805"/>
    <w:rsid w:val="00991FE0"/>
    <w:rsid w:val="009928BB"/>
    <w:rsid w:val="00995722"/>
    <w:rsid w:val="009A1197"/>
    <w:rsid w:val="009A1E74"/>
    <w:rsid w:val="009A208C"/>
    <w:rsid w:val="009A305A"/>
    <w:rsid w:val="009A32CC"/>
    <w:rsid w:val="009A4ED8"/>
    <w:rsid w:val="009A51C4"/>
    <w:rsid w:val="009A64D1"/>
    <w:rsid w:val="009C27E4"/>
    <w:rsid w:val="009C5E42"/>
    <w:rsid w:val="009C72FF"/>
    <w:rsid w:val="009D6167"/>
    <w:rsid w:val="009D70A2"/>
    <w:rsid w:val="009E2A12"/>
    <w:rsid w:val="009E2F63"/>
    <w:rsid w:val="009E3CF2"/>
    <w:rsid w:val="009E4889"/>
    <w:rsid w:val="009E61EE"/>
    <w:rsid w:val="009F1497"/>
    <w:rsid w:val="009F75EB"/>
    <w:rsid w:val="00A048A2"/>
    <w:rsid w:val="00A053BE"/>
    <w:rsid w:val="00A123D0"/>
    <w:rsid w:val="00A14FF0"/>
    <w:rsid w:val="00A33EBF"/>
    <w:rsid w:val="00A37DEA"/>
    <w:rsid w:val="00A42FE9"/>
    <w:rsid w:val="00A51BB7"/>
    <w:rsid w:val="00A5515F"/>
    <w:rsid w:val="00A64B7D"/>
    <w:rsid w:val="00A679AF"/>
    <w:rsid w:val="00A70F22"/>
    <w:rsid w:val="00A71D01"/>
    <w:rsid w:val="00A71DC8"/>
    <w:rsid w:val="00A720B4"/>
    <w:rsid w:val="00A72748"/>
    <w:rsid w:val="00A777E0"/>
    <w:rsid w:val="00A85C08"/>
    <w:rsid w:val="00A915C3"/>
    <w:rsid w:val="00AA44A0"/>
    <w:rsid w:val="00AA7FFA"/>
    <w:rsid w:val="00AB048C"/>
    <w:rsid w:val="00AB2916"/>
    <w:rsid w:val="00AC0736"/>
    <w:rsid w:val="00AC2767"/>
    <w:rsid w:val="00AC2A64"/>
    <w:rsid w:val="00AC4B5D"/>
    <w:rsid w:val="00AC54F7"/>
    <w:rsid w:val="00AD243E"/>
    <w:rsid w:val="00AD579C"/>
    <w:rsid w:val="00AD5D2E"/>
    <w:rsid w:val="00AE200B"/>
    <w:rsid w:val="00AE4740"/>
    <w:rsid w:val="00AF2036"/>
    <w:rsid w:val="00AF3FFB"/>
    <w:rsid w:val="00B05C0D"/>
    <w:rsid w:val="00B061B3"/>
    <w:rsid w:val="00B1157D"/>
    <w:rsid w:val="00B14967"/>
    <w:rsid w:val="00B23E6B"/>
    <w:rsid w:val="00B32365"/>
    <w:rsid w:val="00B4136E"/>
    <w:rsid w:val="00B4440C"/>
    <w:rsid w:val="00B44A38"/>
    <w:rsid w:val="00B45C4C"/>
    <w:rsid w:val="00B47E47"/>
    <w:rsid w:val="00B5423D"/>
    <w:rsid w:val="00B54BF1"/>
    <w:rsid w:val="00B54BF8"/>
    <w:rsid w:val="00B552FA"/>
    <w:rsid w:val="00B672A9"/>
    <w:rsid w:val="00B71562"/>
    <w:rsid w:val="00B729E3"/>
    <w:rsid w:val="00B742CE"/>
    <w:rsid w:val="00B7577A"/>
    <w:rsid w:val="00B759AB"/>
    <w:rsid w:val="00B81ED2"/>
    <w:rsid w:val="00B83CE3"/>
    <w:rsid w:val="00B8430B"/>
    <w:rsid w:val="00B843BA"/>
    <w:rsid w:val="00B91296"/>
    <w:rsid w:val="00B93D3F"/>
    <w:rsid w:val="00BA2439"/>
    <w:rsid w:val="00BA2A37"/>
    <w:rsid w:val="00BA446E"/>
    <w:rsid w:val="00BC0F2C"/>
    <w:rsid w:val="00BC434A"/>
    <w:rsid w:val="00BC49C4"/>
    <w:rsid w:val="00BC67FA"/>
    <w:rsid w:val="00BC767F"/>
    <w:rsid w:val="00BD3561"/>
    <w:rsid w:val="00BD4E40"/>
    <w:rsid w:val="00BE0A55"/>
    <w:rsid w:val="00BE1054"/>
    <w:rsid w:val="00BE1421"/>
    <w:rsid w:val="00BE1E7A"/>
    <w:rsid w:val="00BE40AE"/>
    <w:rsid w:val="00BF3BFA"/>
    <w:rsid w:val="00BF7197"/>
    <w:rsid w:val="00BF79F0"/>
    <w:rsid w:val="00BF7BBC"/>
    <w:rsid w:val="00C0068E"/>
    <w:rsid w:val="00C00753"/>
    <w:rsid w:val="00C01C2B"/>
    <w:rsid w:val="00C02A9B"/>
    <w:rsid w:val="00C02DE2"/>
    <w:rsid w:val="00C05169"/>
    <w:rsid w:val="00C16DFE"/>
    <w:rsid w:val="00C17D9A"/>
    <w:rsid w:val="00C21D8E"/>
    <w:rsid w:val="00C228D2"/>
    <w:rsid w:val="00C26052"/>
    <w:rsid w:val="00C3138E"/>
    <w:rsid w:val="00C31B7E"/>
    <w:rsid w:val="00C3200C"/>
    <w:rsid w:val="00C32F57"/>
    <w:rsid w:val="00C3476D"/>
    <w:rsid w:val="00C42E54"/>
    <w:rsid w:val="00C43C8C"/>
    <w:rsid w:val="00C4681C"/>
    <w:rsid w:val="00C4748D"/>
    <w:rsid w:val="00C5157C"/>
    <w:rsid w:val="00C51C95"/>
    <w:rsid w:val="00C51D9C"/>
    <w:rsid w:val="00C52BB6"/>
    <w:rsid w:val="00C54380"/>
    <w:rsid w:val="00C60F39"/>
    <w:rsid w:val="00C70462"/>
    <w:rsid w:val="00C714C7"/>
    <w:rsid w:val="00C72029"/>
    <w:rsid w:val="00C7610D"/>
    <w:rsid w:val="00C7703F"/>
    <w:rsid w:val="00C81EFB"/>
    <w:rsid w:val="00C858A9"/>
    <w:rsid w:val="00C876E0"/>
    <w:rsid w:val="00C97B89"/>
    <w:rsid w:val="00CA3CE7"/>
    <w:rsid w:val="00CA3DC0"/>
    <w:rsid w:val="00CA7EBB"/>
    <w:rsid w:val="00CB0765"/>
    <w:rsid w:val="00CB0790"/>
    <w:rsid w:val="00CB3CFB"/>
    <w:rsid w:val="00CB4CCA"/>
    <w:rsid w:val="00CB5FE3"/>
    <w:rsid w:val="00CB7D0C"/>
    <w:rsid w:val="00CD2F9D"/>
    <w:rsid w:val="00CE44BB"/>
    <w:rsid w:val="00CF3988"/>
    <w:rsid w:val="00D0473F"/>
    <w:rsid w:val="00D10886"/>
    <w:rsid w:val="00D12A16"/>
    <w:rsid w:val="00D12DC8"/>
    <w:rsid w:val="00D1565B"/>
    <w:rsid w:val="00D16C50"/>
    <w:rsid w:val="00D17ADF"/>
    <w:rsid w:val="00D240F2"/>
    <w:rsid w:val="00D267BB"/>
    <w:rsid w:val="00D30CBF"/>
    <w:rsid w:val="00D434F1"/>
    <w:rsid w:val="00D47F43"/>
    <w:rsid w:val="00D50A65"/>
    <w:rsid w:val="00D527E4"/>
    <w:rsid w:val="00D52E4F"/>
    <w:rsid w:val="00D60A31"/>
    <w:rsid w:val="00D73244"/>
    <w:rsid w:val="00D73D13"/>
    <w:rsid w:val="00D769ED"/>
    <w:rsid w:val="00D848AD"/>
    <w:rsid w:val="00D87C65"/>
    <w:rsid w:val="00D92A0C"/>
    <w:rsid w:val="00DA0522"/>
    <w:rsid w:val="00DA7896"/>
    <w:rsid w:val="00DB5A17"/>
    <w:rsid w:val="00DC00BC"/>
    <w:rsid w:val="00DC11BC"/>
    <w:rsid w:val="00DC128F"/>
    <w:rsid w:val="00DC1FD3"/>
    <w:rsid w:val="00DC2D19"/>
    <w:rsid w:val="00DD0EE0"/>
    <w:rsid w:val="00DD1F9E"/>
    <w:rsid w:val="00DD2BCE"/>
    <w:rsid w:val="00DF00BD"/>
    <w:rsid w:val="00DF4E61"/>
    <w:rsid w:val="00DF52B6"/>
    <w:rsid w:val="00E0112E"/>
    <w:rsid w:val="00E01F37"/>
    <w:rsid w:val="00E02529"/>
    <w:rsid w:val="00E068AB"/>
    <w:rsid w:val="00E15A7E"/>
    <w:rsid w:val="00E26140"/>
    <w:rsid w:val="00E41FEA"/>
    <w:rsid w:val="00E4478E"/>
    <w:rsid w:val="00E4622B"/>
    <w:rsid w:val="00E463F1"/>
    <w:rsid w:val="00E53194"/>
    <w:rsid w:val="00E60425"/>
    <w:rsid w:val="00E607F2"/>
    <w:rsid w:val="00E633AD"/>
    <w:rsid w:val="00E63B3D"/>
    <w:rsid w:val="00E7206A"/>
    <w:rsid w:val="00E77FAD"/>
    <w:rsid w:val="00E80B29"/>
    <w:rsid w:val="00E81DDD"/>
    <w:rsid w:val="00E82C73"/>
    <w:rsid w:val="00E86F1F"/>
    <w:rsid w:val="00E92ECB"/>
    <w:rsid w:val="00E95057"/>
    <w:rsid w:val="00EA0BE7"/>
    <w:rsid w:val="00EA259D"/>
    <w:rsid w:val="00EB3B06"/>
    <w:rsid w:val="00EB566D"/>
    <w:rsid w:val="00EC37AA"/>
    <w:rsid w:val="00EC521A"/>
    <w:rsid w:val="00ED0427"/>
    <w:rsid w:val="00ED6539"/>
    <w:rsid w:val="00EE226E"/>
    <w:rsid w:val="00EE3218"/>
    <w:rsid w:val="00EE63AF"/>
    <w:rsid w:val="00EE668E"/>
    <w:rsid w:val="00EF4390"/>
    <w:rsid w:val="00F035B7"/>
    <w:rsid w:val="00F0601E"/>
    <w:rsid w:val="00F14CEF"/>
    <w:rsid w:val="00F154C2"/>
    <w:rsid w:val="00F15DEA"/>
    <w:rsid w:val="00F17CDC"/>
    <w:rsid w:val="00F22343"/>
    <w:rsid w:val="00F26613"/>
    <w:rsid w:val="00F27748"/>
    <w:rsid w:val="00F33730"/>
    <w:rsid w:val="00F337FB"/>
    <w:rsid w:val="00F37073"/>
    <w:rsid w:val="00F40167"/>
    <w:rsid w:val="00F40A73"/>
    <w:rsid w:val="00F4219E"/>
    <w:rsid w:val="00F57993"/>
    <w:rsid w:val="00F60DFE"/>
    <w:rsid w:val="00F66E0B"/>
    <w:rsid w:val="00F66E28"/>
    <w:rsid w:val="00F7163A"/>
    <w:rsid w:val="00F7681A"/>
    <w:rsid w:val="00F81281"/>
    <w:rsid w:val="00F85115"/>
    <w:rsid w:val="00F9147D"/>
    <w:rsid w:val="00F929B9"/>
    <w:rsid w:val="00F96E7A"/>
    <w:rsid w:val="00F97FA5"/>
    <w:rsid w:val="00FA2526"/>
    <w:rsid w:val="00FA2B6D"/>
    <w:rsid w:val="00FA7008"/>
    <w:rsid w:val="00FB2FAA"/>
    <w:rsid w:val="00FB5096"/>
    <w:rsid w:val="00FC113D"/>
    <w:rsid w:val="00FC1225"/>
    <w:rsid w:val="00FD2541"/>
    <w:rsid w:val="00FD26E1"/>
    <w:rsid w:val="00FD5267"/>
    <w:rsid w:val="00FE3726"/>
    <w:rsid w:val="00FE3C58"/>
    <w:rsid w:val="00FE505C"/>
    <w:rsid w:val="00FE6512"/>
    <w:rsid w:val="00FF6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969B"/>
  <w15:docId w15:val="{53290030-1304-4273-B5D6-9C9B289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ED1"/>
  </w:style>
  <w:style w:type="paragraph" w:styleId="Titre1">
    <w:name w:val="heading 1"/>
    <w:basedOn w:val="Normal"/>
    <w:next w:val="Normal"/>
    <w:link w:val="Titre1Car"/>
    <w:uiPriority w:val="9"/>
    <w:rsid w:val="000D4A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5A6D99"/>
    <w:pPr>
      <w:spacing w:after="240" w:line="288" w:lineRule="auto"/>
      <w:jc w:val="both"/>
      <w:outlineLvl w:val="1"/>
    </w:pPr>
    <w:rPr>
      <w:rFonts w:ascii="Times" w:eastAsia="Times New Roman" w:hAnsi="Times" w:cs="Times New Roman"/>
      <w:b/>
      <w:bCs/>
      <w:color w:val="000000"/>
      <w:kern w:val="28"/>
      <w:sz w:val="20"/>
      <w:szCs w:val="20"/>
    </w:rPr>
  </w:style>
  <w:style w:type="paragraph" w:styleId="Titre3">
    <w:name w:val="heading 3"/>
    <w:basedOn w:val="Normal"/>
    <w:next w:val="Normal"/>
    <w:link w:val="Titre3Car"/>
    <w:uiPriority w:val="9"/>
    <w:unhideWhenUsed/>
    <w:rsid w:val="005A6D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1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1EE"/>
    <w:rPr>
      <w:rFonts w:ascii="Tahoma" w:hAnsi="Tahoma" w:cs="Tahoma"/>
      <w:sz w:val="16"/>
      <w:szCs w:val="16"/>
    </w:rPr>
  </w:style>
  <w:style w:type="character" w:customStyle="1" w:styleId="Titre1Car">
    <w:name w:val="Titre 1 Car"/>
    <w:basedOn w:val="Policepardfaut"/>
    <w:link w:val="Titre1"/>
    <w:uiPriority w:val="9"/>
    <w:rsid w:val="000D4AF8"/>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99"/>
    <w:qFormat/>
    <w:rsid w:val="002561E2"/>
    <w:pPr>
      <w:spacing w:after="0" w:line="240" w:lineRule="auto"/>
    </w:pPr>
  </w:style>
  <w:style w:type="character" w:customStyle="1" w:styleId="Titre2Car">
    <w:name w:val="Titre 2 Car"/>
    <w:basedOn w:val="Policepardfaut"/>
    <w:link w:val="Titre2"/>
    <w:uiPriority w:val="9"/>
    <w:rsid w:val="005A6D99"/>
    <w:rPr>
      <w:rFonts w:ascii="Times" w:eastAsia="Times New Roman" w:hAnsi="Times" w:cs="Times New Roman"/>
      <w:b/>
      <w:bCs/>
      <w:color w:val="000000"/>
      <w:kern w:val="28"/>
      <w:sz w:val="20"/>
      <w:szCs w:val="20"/>
      <w:lang w:eastAsia="fr-FR"/>
    </w:rPr>
  </w:style>
  <w:style w:type="character" w:customStyle="1" w:styleId="Titre3Car">
    <w:name w:val="Titre 3 Car"/>
    <w:basedOn w:val="Policepardfaut"/>
    <w:link w:val="Titre3"/>
    <w:uiPriority w:val="9"/>
    <w:rsid w:val="005A6D99"/>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5A6D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5A6D99"/>
    <w:rPr>
      <w:color w:val="0000FF" w:themeColor="hyperlink"/>
      <w:u w:val="single"/>
    </w:rPr>
  </w:style>
  <w:style w:type="paragraph" w:styleId="Paragraphedeliste">
    <w:name w:val="List Paragraph"/>
    <w:basedOn w:val="Normal"/>
    <w:uiPriority w:val="34"/>
    <w:qFormat/>
    <w:rsid w:val="005A6D99"/>
    <w:pPr>
      <w:ind w:left="720"/>
      <w:contextualSpacing/>
    </w:pPr>
  </w:style>
  <w:style w:type="paragraph" w:styleId="Retraitcorpsdetexte">
    <w:name w:val="Body Text Indent"/>
    <w:basedOn w:val="Normal"/>
    <w:link w:val="RetraitcorpsdetexteCar"/>
    <w:uiPriority w:val="99"/>
    <w:semiHidden/>
    <w:unhideWhenUsed/>
    <w:rsid w:val="005A6D99"/>
    <w:pPr>
      <w:spacing w:after="240" w:line="288" w:lineRule="auto"/>
      <w:ind w:right="120" w:firstLine="720"/>
      <w:jc w:val="both"/>
    </w:pPr>
    <w:rPr>
      <w:rFonts w:ascii="Times" w:eastAsia="Times New Roman" w:hAnsi="Times" w:cs="Times New Roman"/>
      <w:color w:val="000000"/>
      <w:kern w:val="28"/>
      <w:sz w:val="20"/>
      <w:szCs w:val="20"/>
    </w:rPr>
  </w:style>
  <w:style w:type="character" w:customStyle="1" w:styleId="RetraitcorpsdetexteCar">
    <w:name w:val="Retrait corps de texte Car"/>
    <w:basedOn w:val="Policepardfaut"/>
    <w:link w:val="Retraitcorpsdetexte"/>
    <w:uiPriority w:val="99"/>
    <w:semiHidden/>
    <w:rsid w:val="005A6D99"/>
    <w:rPr>
      <w:rFonts w:ascii="Times" w:eastAsia="Times New Roman" w:hAnsi="Times" w:cs="Times New Roman"/>
      <w:color w:val="000000"/>
      <w:kern w:val="28"/>
      <w:sz w:val="20"/>
      <w:szCs w:val="20"/>
      <w:lang w:eastAsia="fr-FR"/>
    </w:rPr>
  </w:style>
  <w:style w:type="paragraph" w:styleId="Notedebasdepage">
    <w:name w:val="footnote text"/>
    <w:basedOn w:val="Normal"/>
    <w:link w:val="NotedebasdepageCar"/>
    <w:uiPriority w:val="99"/>
    <w:unhideWhenUsed/>
    <w:rsid w:val="005A6D99"/>
    <w:pPr>
      <w:spacing w:after="0" w:line="240" w:lineRule="auto"/>
    </w:pPr>
    <w:rPr>
      <w:sz w:val="20"/>
      <w:szCs w:val="20"/>
    </w:rPr>
  </w:style>
  <w:style w:type="character" w:customStyle="1" w:styleId="NotedebasdepageCar">
    <w:name w:val="Note de bas de page Car"/>
    <w:basedOn w:val="Policepardfaut"/>
    <w:link w:val="Notedebasdepage"/>
    <w:uiPriority w:val="99"/>
    <w:rsid w:val="005A6D99"/>
    <w:rPr>
      <w:sz w:val="20"/>
      <w:szCs w:val="20"/>
    </w:rPr>
  </w:style>
  <w:style w:type="paragraph" w:styleId="Pieddepage">
    <w:name w:val="footer"/>
    <w:basedOn w:val="Normal"/>
    <w:link w:val="PieddepageCar"/>
    <w:uiPriority w:val="99"/>
    <w:unhideWhenUsed/>
    <w:rsid w:val="005A6D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6D99"/>
  </w:style>
  <w:style w:type="paragraph" w:customStyle="1" w:styleId="a">
    <w:name w:val="a)"/>
    <w:basedOn w:val="Normal"/>
    <w:rsid w:val="005A6D99"/>
    <w:pPr>
      <w:spacing w:after="240" w:line="288" w:lineRule="auto"/>
      <w:ind w:right="120" w:firstLine="580"/>
      <w:jc w:val="both"/>
    </w:pPr>
    <w:rPr>
      <w:rFonts w:ascii="Times" w:eastAsia="Times New Roman" w:hAnsi="Times" w:cs="Times New Roman"/>
      <w:color w:val="000000"/>
      <w:kern w:val="28"/>
      <w:sz w:val="20"/>
      <w:szCs w:val="20"/>
    </w:rPr>
  </w:style>
  <w:style w:type="paragraph" w:customStyle="1" w:styleId="paragraphe12">
    <w:name w:val="paragraphe 12"/>
    <w:basedOn w:val="Normal"/>
    <w:rsid w:val="005A6D99"/>
    <w:pPr>
      <w:spacing w:after="240" w:line="288" w:lineRule="auto"/>
      <w:ind w:right="120" w:firstLine="840"/>
      <w:jc w:val="both"/>
    </w:pPr>
    <w:rPr>
      <w:rFonts w:ascii="Geneva" w:eastAsia="Times New Roman" w:hAnsi="Geneva" w:cs="Times New Roman"/>
      <w:color w:val="000000"/>
      <w:kern w:val="28"/>
      <w:sz w:val="20"/>
      <w:szCs w:val="20"/>
    </w:rPr>
  </w:style>
  <w:style w:type="paragraph" w:styleId="Titre">
    <w:name w:val="Title"/>
    <w:basedOn w:val="Normal"/>
    <w:link w:val="TitreCar"/>
    <w:uiPriority w:val="10"/>
    <w:qFormat/>
    <w:rsid w:val="005A6D99"/>
    <w:pPr>
      <w:spacing w:after="240" w:line="288" w:lineRule="auto"/>
      <w:ind w:right="120"/>
      <w:jc w:val="center"/>
    </w:pPr>
    <w:rPr>
      <w:rFonts w:ascii="Times New Roman" w:eastAsia="Times New Roman" w:hAnsi="Times New Roman" w:cs="Times New Roman"/>
      <w:b/>
      <w:bCs/>
      <w:color w:val="000000"/>
      <w:kern w:val="28"/>
      <w:sz w:val="28"/>
      <w:szCs w:val="28"/>
    </w:rPr>
  </w:style>
  <w:style w:type="character" w:customStyle="1" w:styleId="TitreCar">
    <w:name w:val="Titre Car"/>
    <w:basedOn w:val="Policepardfaut"/>
    <w:link w:val="Titre"/>
    <w:uiPriority w:val="10"/>
    <w:rsid w:val="005A6D99"/>
    <w:rPr>
      <w:rFonts w:ascii="Times New Roman" w:eastAsia="Times New Roman" w:hAnsi="Times New Roman" w:cs="Times New Roman"/>
      <w:b/>
      <w:bCs/>
      <w:color w:val="000000"/>
      <w:kern w:val="28"/>
      <w:sz w:val="28"/>
      <w:szCs w:val="28"/>
      <w:lang w:eastAsia="fr-FR"/>
    </w:rPr>
  </w:style>
  <w:style w:type="paragraph" w:styleId="TM1">
    <w:name w:val="toc 1"/>
    <w:basedOn w:val="Normal"/>
    <w:next w:val="Normal"/>
    <w:autoRedefine/>
    <w:uiPriority w:val="39"/>
    <w:unhideWhenUsed/>
    <w:rsid w:val="005A6D99"/>
    <w:pPr>
      <w:tabs>
        <w:tab w:val="right" w:leader="dot" w:pos="6969"/>
      </w:tabs>
      <w:spacing w:after="100"/>
    </w:pPr>
    <w:rPr>
      <w:b/>
      <w:noProof/>
    </w:rPr>
  </w:style>
  <w:style w:type="paragraph" w:customStyle="1" w:styleId="Tableau">
    <w:name w:val="Tableau"/>
    <w:basedOn w:val="Normal"/>
    <w:qFormat/>
    <w:rsid w:val="005A6D99"/>
    <w:pPr>
      <w:spacing w:after="0" w:line="240" w:lineRule="auto"/>
    </w:pPr>
  </w:style>
  <w:style w:type="paragraph" w:styleId="TM3">
    <w:name w:val="toc 3"/>
    <w:basedOn w:val="Normal"/>
    <w:next w:val="Normal"/>
    <w:autoRedefine/>
    <w:uiPriority w:val="39"/>
    <w:unhideWhenUsed/>
    <w:rsid w:val="005A6D99"/>
    <w:pPr>
      <w:tabs>
        <w:tab w:val="right" w:leader="dot" w:pos="6969"/>
      </w:tabs>
      <w:spacing w:after="100"/>
      <w:ind w:left="440"/>
    </w:pPr>
    <w:rPr>
      <w:noProof/>
      <w:sz w:val="20"/>
      <w:szCs w:val="20"/>
    </w:rPr>
  </w:style>
  <w:style w:type="paragraph" w:customStyle="1" w:styleId="msojobtitle">
    <w:name w:val="msojobtitle"/>
    <w:basedOn w:val="Normal"/>
    <w:rsid w:val="005A6D99"/>
    <w:pPr>
      <w:spacing w:after="240" w:line="288" w:lineRule="auto"/>
      <w:jc w:val="center"/>
    </w:pPr>
    <w:rPr>
      <w:rFonts w:ascii="Times New Roman" w:eastAsia="Times New Roman" w:hAnsi="Times New Roman" w:cs="Times New Roman"/>
      <w:color w:val="000000"/>
      <w:kern w:val="28"/>
      <w:sz w:val="28"/>
      <w:szCs w:val="28"/>
    </w:rPr>
  </w:style>
  <w:style w:type="paragraph" w:styleId="Retraitcorpsdetexte3">
    <w:name w:val="Body Text Indent 3"/>
    <w:basedOn w:val="Normal"/>
    <w:link w:val="Retraitcorpsdetexte3Car"/>
    <w:uiPriority w:val="99"/>
    <w:unhideWhenUsed/>
    <w:rsid w:val="005A6D99"/>
    <w:pPr>
      <w:spacing w:after="120" w:line="288" w:lineRule="auto"/>
      <w:ind w:left="283"/>
    </w:pPr>
    <w:rPr>
      <w:rFonts w:ascii="Times New Roman" w:eastAsia="Times New Roman" w:hAnsi="Times New Roman" w:cs="Times New Roman"/>
      <w:color w:val="000000"/>
      <w:kern w:val="28"/>
      <w:sz w:val="16"/>
      <w:szCs w:val="16"/>
    </w:rPr>
  </w:style>
  <w:style w:type="character" w:customStyle="1" w:styleId="Retraitcorpsdetexte3Car">
    <w:name w:val="Retrait corps de texte 3 Car"/>
    <w:basedOn w:val="Policepardfaut"/>
    <w:link w:val="Retraitcorpsdetexte3"/>
    <w:uiPriority w:val="99"/>
    <w:rsid w:val="005A6D99"/>
    <w:rPr>
      <w:rFonts w:ascii="Times New Roman" w:eastAsia="Times New Roman" w:hAnsi="Times New Roman" w:cs="Times New Roman"/>
      <w:color w:val="000000"/>
      <w:kern w:val="28"/>
      <w:sz w:val="16"/>
      <w:szCs w:val="16"/>
      <w:lang w:eastAsia="fr-FR"/>
    </w:rPr>
  </w:style>
  <w:style w:type="paragraph" w:customStyle="1" w:styleId="A0">
    <w:name w:val="A"/>
    <w:basedOn w:val="Normal"/>
    <w:rsid w:val="005A6D99"/>
    <w:pPr>
      <w:spacing w:after="240" w:line="288" w:lineRule="auto"/>
      <w:ind w:right="120"/>
      <w:jc w:val="both"/>
    </w:pPr>
    <w:rPr>
      <w:rFonts w:ascii="Times" w:eastAsia="Times New Roman" w:hAnsi="Times" w:cs="Times New Roman"/>
      <w:b/>
      <w:bCs/>
      <w:caps/>
      <w:color w:val="000000"/>
      <w:kern w:val="28"/>
      <w:sz w:val="20"/>
      <w:szCs w:val="20"/>
      <w:u w:val="single"/>
    </w:rPr>
  </w:style>
  <w:style w:type="paragraph" w:styleId="En-tte">
    <w:name w:val="header"/>
    <w:basedOn w:val="Normal"/>
    <w:link w:val="En-tteCar"/>
    <w:uiPriority w:val="99"/>
    <w:unhideWhenUsed/>
    <w:rsid w:val="005A6D99"/>
    <w:pPr>
      <w:spacing w:after="240" w:line="288" w:lineRule="auto"/>
      <w:jc w:val="both"/>
    </w:pPr>
    <w:rPr>
      <w:rFonts w:ascii="Times" w:eastAsia="Times New Roman" w:hAnsi="Times" w:cs="Times New Roman"/>
      <w:color w:val="000000"/>
      <w:kern w:val="28"/>
      <w:sz w:val="20"/>
      <w:szCs w:val="20"/>
    </w:rPr>
  </w:style>
  <w:style w:type="character" w:customStyle="1" w:styleId="En-tteCar">
    <w:name w:val="En-tête Car"/>
    <w:basedOn w:val="Policepardfaut"/>
    <w:link w:val="En-tte"/>
    <w:uiPriority w:val="99"/>
    <w:rsid w:val="005A6D99"/>
    <w:rPr>
      <w:rFonts w:ascii="Times" w:eastAsia="Times New Roman" w:hAnsi="Times" w:cs="Times New Roman"/>
      <w:color w:val="000000"/>
      <w:kern w:val="28"/>
      <w:sz w:val="20"/>
      <w:szCs w:val="20"/>
      <w:lang w:eastAsia="fr-FR"/>
    </w:rPr>
  </w:style>
  <w:style w:type="character" w:styleId="Appelnotedebasdep">
    <w:name w:val="footnote reference"/>
    <w:basedOn w:val="Policepardfaut"/>
    <w:uiPriority w:val="99"/>
    <w:semiHidden/>
    <w:unhideWhenUsed/>
    <w:rsid w:val="005A6D99"/>
    <w:rPr>
      <w:vertAlign w:val="superscript"/>
    </w:rPr>
  </w:style>
  <w:style w:type="paragraph" w:styleId="Retraitcorpsdetexte2">
    <w:name w:val="Body Text Indent 2"/>
    <w:basedOn w:val="Normal"/>
    <w:link w:val="Retraitcorpsdetexte2Car"/>
    <w:uiPriority w:val="99"/>
    <w:semiHidden/>
    <w:unhideWhenUsed/>
    <w:rsid w:val="005A6D9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A6D99"/>
  </w:style>
  <w:style w:type="paragraph" w:styleId="TM2">
    <w:name w:val="toc 2"/>
    <w:basedOn w:val="Normal"/>
    <w:next w:val="Normal"/>
    <w:autoRedefine/>
    <w:uiPriority w:val="39"/>
    <w:unhideWhenUsed/>
    <w:rsid w:val="005A6D99"/>
    <w:pPr>
      <w:spacing w:after="100"/>
      <w:ind w:left="220"/>
    </w:pPr>
  </w:style>
  <w:style w:type="paragraph" w:styleId="TM4">
    <w:name w:val="toc 4"/>
    <w:basedOn w:val="Normal"/>
    <w:next w:val="Normal"/>
    <w:autoRedefine/>
    <w:uiPriority w:val="39"/>
    <w:unhideWhenUsed/>
    <w:rsid w:val="005A6D99"/>
    <w:pPr>
      <w:spacing w:after="100"/>
      <w:ind w:left="660"/>
    </w:pPr>
  </w:style>
  <w:style w:type="paragraph" w:styleId="TM5">
    <w:name w:val="toc 5"/>
    <w:basedOn w:val="Normal"/>
    <w:next w:val="Normal"/>
    <w:autoRedefine/>
    <w:uiPriority w:val="39"/>
    <w:unhideWhenUsed/>
    <w:rsid w:val="005A6D99"/>
    <w:pPr>
      <w:spacing w:after="100"/>
      <w:ind w:left="880"/>
    </w:pPr>
  </w:style>
  <w:style w:type="paragraph" w:styleId="TM6">
    <w:name w:val="toc 6"/>
    <w:basedOn w:val="Normal"/>
    <w:next w:val="Normal"/>
    <w:autoRedefine/>
    <w:uiPriority w:val="39"/>
    <w:unhideWhenUsed/>
    <w:rsid w:val="005A6D99"/>
    <w:pPr>
      <w:spacing w:after="100"/>
      <w:ind w:left="1100"/>
    </w:pPr>
  </w:style>
  <w:style w:type="paragraph" w:styleId="TM7">
    <w:name w:val="toc 7"/>
    <w:basedOn w:val="Normal"/>
    <w:next w:val="Normal"/>
    <w:autoRedefine/>
    <w:uiPriority w:val="39"/>
    <w:unhideWhenUsed/>
    <w:rsid w:val="005A6D99"/>
    <w:pPr>
      <w:spacing w:after="100"/>
      <w:ind w:left="1320"/>
    </w:pPr>
  </w:style>
  <w:style w:type="paragraph" w:styleId="TM8">
    <w:name w:val="toc 8"/>
    <w:basedOn w:val="Normal"/>
    <w:next w:val="Normal"/>
    <w:autoRedefine/>
    <w:uiPriority w:val="39"/>
    <w:unhideWhenUsed/>
    <w:rsid w:val="005A6D99"/>
    <w:pPr>
      <w:spacing w:after="100"/>
      <w:ind w:left="1540"/>
    </w:pPr>
  </w:style>
  <w:style w:type="paragraph" w:styleId="TM9">
    <w:name w:val="toc 9"/>
    <w:basedOn w:val="Normal"/>
    <w:next w:val="Normal"/>
    <w:autoRedefine/>
    <w:uiPriority w:val="39"/>
    <w:unhideWhenUsed/>
    <w:rsid w:val="005A6D99"/>
    <w:pPr>
      <w:spacing w:after="100"/>
      <w:ind w:left="1760"/>
    </w:pPr>
  </w:style>
  <w:style w:type="paragraph" w:styleId="Explorateurdedocuments">
    <w:name w:val="Document Map"/>
    <w:basedOn w:val="Normal"/>
    <w:link w:val="ExplorateurdedocumentsCar"/>
    <w:uiPriority w:val="99"/>
    <w:semiHidden/>
    <w:unhideWhenUsed/>
    <w:rsid w:val="005A6D99"/>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A6D99"/>
    <w:rPr>
      <w:rFonts w:ascii="Tahoma" w:hAnsi="Tahoma" w:cs="Tahoma"/>
      <w:sz w:val="16"/>
      <w:szCs w:val="16"/>
    </w:rPr>
  </w:style>
  <w:style w:type="table" w:customStyle="1" w:styleId="Grilledutableau1">
    <w:name w:val="Grille du tableau1"/>
    <w:basedOn w:val="TableauNormal"/>
    <w:next w:val="Grilledutableau"/>
    <w:uiPriority w:val="59"/>
    <w:rsid w:val="00E633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7437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Mention1">
    <w:name w:val="Mention1"/>
    <w:basedOn w:val="Policepardfaut"/>
    <w:uiPriority w:val="99"/>
    <w:semiHidden/>
    <w:unhideWhenUsed/>
    <w:rsid w:val="007B4C5D"/>
    <w:rPr>
      <w:color w:val="2B579A"/>
      <w:shd w:val="clear" w:color="auto" w:fill="E6E6E6"/>
    </w:rPr>
  </w:style>
  <w:style w:type="character" w:customStyle="1" w:styleId="Mention2">
    <w:name w:val="Mention2"/>
    <w:basedOn w:val="Policepardfaut"/>
    <w:uiPriority w:val="99"/>
    <w:semiHidden/>
    <w:unhideWhenUsed/>
    <w:rsid w:val="00C42E54"/>
    <w:rPr>
      <w:color w:val="2B579A"/>
      <w:shd w:val="clear" w:color="auto" w:fill="E6E6E6"/>
    </w:rPr>
  </w:style>
  <w:style w:type="character" w:customStyle="1" w:styleId="Mentionnonrsolue1">
    <w:name w:val="Mention non résolue1"/>
    <w:basedOn w:val="Policepardfaut"/>
    <w:uiPriority w:val="99"/>
    <w:semiHidden/>
    <w:unhideWhenUsed/>
    <w:rsid w:val="00447370"/>
    <w:rPr>
      <w:color w:val="605E5C"/>
      <w:shd w:val="clear" w:color="auto" w:fill="E1DFDD"/>
    </w:rPr>
  </w:style>
  <w:style w:type="character" w:styleId="Lienhypertextesuivivisit">
    <w:name w:val="FollowedHyperlink"/>
    <w:basedOn w:val="Policepardfaut"/>
    <w:uiPriority w:val="99"/>
    <w:semiHidden/>
    <w:unhideWhenUsed/>
    <w:rsid w:val="002261DD"/>
    <w:rPr>
      <w:color w:val="800080" w:themeColor="followedHyperlink"/>
      <w:u w:val="single"/>
    </w:rPr>
  </w:style>
  <w:style w:type="paragraph" w:customStyle="1" w:styleId="RetraitA">
    <w:name w:val="Retrait A"/>
    <w:basedOn w:val="Normal"/>
    <w:rsid w:val="000A4B80"/>
    <w:pPr>
      <w:spacing w:after="240" w:line="288" w:lineRule="auto"/>
      <w:ind w:firstLine="561"/>
      <w:jc w:val="both"/>
    </w:pPr>
    <w:rPr>
      <w:rFonts w:ascii="Times New Roman" w:eastAsia="Times New Roman" w:hAnsi="Times New Roman" w:cs="Times New Roman"/>
      <w:b/>
      <w:bCs/>
      <w:color w:val="0000FF"/>
      <w:kern w:val="28"/>
      <w:sz w:val="20"/>
      <w:szCs w:val="20"/>
    </w:rPr>
  </w:style>
  <w:style w:type="character" w:customStyle="1" w:styleId="Mentionnonrsolue2">
    <w:name w:val="Mention non résolue2"/>
    <w:basedOn w:val="Policepardfaut"/>
    <w:uiPriority w:val="99"/>
    <w:semiHidden/>
    <w:unhideWhenUsed/>
    <w:rsid w:val="008725C0"/>
    <w:rPr>
      <w:color w:val="605E5C"/>
      <w:shd w:val="clear" w:color="auto" w:fill="E1DFDD"/>
    </w:rPr>
  </w:style>
  <w:style w:type="character" w:customStyle="1" w:styleId="Mentionnonrsolue3">
    <w:name w:val="Mention non résolue3"/>
    <w:basedOn w:val="Policepardfaut"/>
    <w:uiPriority w:val="99"/>
    <w:semiHidden/>
    <w:unhideWhenUsed/>
    <w:rsid w:val="001E430A"/>
    <w:rPr>
      <w:color w:val="605E5C"/>
      <w:shd w:val="clear" w:color="auto" w:fill="E1DFDD"/>
    </w:rPr>
  </w:style>
  <w:style w:type="character" w:styleId="Mentionnonrsolue">
    <w:name w:val="Unresolved Mention"/>
    <w:basedOn w:val="Policepardfaut"/>
    <w:uiPriority w:val="99"/>
    <w:semiHidden/>
    <w:unhideWhenUsed/>
    <w:rsid w:val="0069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7043">
      <w:bodyDiv w:val="1"/>
      <w:marLeft w:val="0"/>
      <w:marRight w:val="0"/>
      <w:marTop w:val="0"/>
      <w:marBottom w:val="0"/>
      <w:divBdr>
        <w:top w:val="none" w:sz="0" w:space="0" w:color="auto"/>
        <w:left w:val="none" w:sz="0" w:space="0" w:color="auto"/>
        <w:bottom w:val="none" w:sz="0" w:space="0" w:color="auto"/>
        <w:right w:val="none" w:sz="0" w:space="0" w:color="auto"/>
      </w:divBdr>
    </w:div>
    <w:div w:id="166748738">
      <w:bodyDiv w:val="1"/>
      <w:marLeft w:val="0"/>
      <w:marRight w:val="0"/>
      <w:marTop w:val="0"/>
      <w:marBottom w:val="0"/>
      <w:divBdr>
        <w:top w:val="none" w:sz="0" w:space="0" w:color="auto"/>
        <w:left w:val="none" w:sz="0" w:space="0" w:color="auto"/>
        <w:bottom w:val="none" w:sz="0" w:space="0" w:color="auto"/>
        <w:right w:val="none" w:sz="0" w:space="0" w:color="auto"/>
      </w:divBdr>
    </w:div>
    <w:div w:id="350113829">
      <w:bodyDiv w:val="1"/>
      <w:marLeft w:val="0"/>
      <w:marRight w:val="0"/>
      <w:marTop w:val="0"/>
      <w:marBottom w:val="0"/>
      <w:divBdr>
        <w:top w:val="none" w:sz="0" w:space="0" w:color="auto"/>
        <w:left w:val="none" w:sz="0" w:space="0" w:color="auto"/>
        <w:bottom w:val="none" w:sz="0" w:space="0" w:color="auto"/>
        <w:right w:val="none" w:sz="0" w:space="0" w:color="auto"/>
      </w:divBdr>
      <w:divsChild>
        <w:div w:id="1544319486">
          <w:marLeft w:val="0"/>
          <w:marRight w:val="0"/>
          <w:marTop w:val="0"/>
          <w:marBottom w:val="0"/>
          <w:divBdr>
            <w:top w:val="none" w:sz="0" w:space="0" w:color="auto"/>
            <w:left w:val="none" w:sz="0" w:space="0" w:color="auto"/>
            <w:bottom w:val="none" w:sz="0" w:space="0" w:color="auto"/>
            <w:right w:val="none" w:sz="0" w:space="0" w:color="auto"/>
          </w:divBdr>
        </w:div>
        <w:div w:id="1017317404">
          <w:marLeft w:val="0"/>
          <w:marRight w:val="0"/>
          <w:marTop w:val="0"/>
          <w:marBottom w:val="0"/>
          <w:divBdr>
            <w:top w:val="none" w:sz="0" w:space="0" w:color="auto"/>
            <w:left w:val="none" w:sz="0" w:space="0" w:color="auto"/>
            <w:bottom w:val="none" w:sz="0" w:space="0" w:color="auto"/>
            <w:right w:val="none" w:sz="0" w:space="0" w:color="auto"/>
          </w:divBdr>
        </w:div>
      </w:divsChild>
    </w:div>
    <w:div w:id="1085952668">
      <w:bodyDiv w:val="1"/>
      <w:marLeft w:val="0"/>
      <w:marRight w:val="0"/>
      <w:marTop w:val="0"/>
      <w:marBottom w:val="0"/>
      <w:divBdr>
        <w:top w:val="none" w:sz="0" w:space="0" w:color="auto"/>
        <w:left w:val="none" w:sz="0" w:space="0" w:color="auto"/>
        <w:bottom w:val="none" w:sz="0" w:space="0" w:color="auto"/>
        <w:right w:val="none" w:sz="0" w:space="0" w:color="auto"/>
      </w:divBdr>
    </w:div>
    <w:div w:id="20014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publiceco-droit%2540u-pec%252Efr" TargetMode="External"/><Relationship Id="rId18" Type="http://schemas.openxmlformats.org/officeDocument/2006/relationships/hyperlink" Target="mailto:claire.saunier@u-pec.fr"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candidatures.u-pec.fr" TargetMode="External"/><Relationship Id="rId17" Type="http://schemas.openxmlformats.org/officeDocument/2006/relationships/hyperlink" Target="mailto:pierre.demontalivet@u-pec.fr" TargetMode="External"/><Relationship Id="rId2" Type="http://schemas.openxmlformats.org/officeDocument/2006/relationships/numbering" Target="numbering.xml"/><Relationship Id="rId16" Type="http://schemas.openxmlformats.org/officeDocument/2006/relationships/hyperlink" Target="mailto:mpubliceco-droit@u-pec.fr"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domniez@u-pec.f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mpubliceco-droit@u-pec.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colarite-droit@u-pec.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C50E-B81E-4D46-9BD0-A6EC75BB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5998</Words>
  <Characters>32995</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UPEC</Company>
  <LinksUpToDate>false</LinksUpToDate>
  <CharactersWithSpaces>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Germe</dc:creator>
  <cp:lastModifiedBy>Pierre de Montalivet</cp:lastModifiedBy>
  <cp:revision>11</cp:revision>
  <cp:lastPrinted>2023-09-06T16:10:00Z</cp:lastPrinted>
  <dcterms:created xsi:type="dcterms:W3CDTF">2024-03-29T11:10:00Z</dcterms:created>
  <dcterms:modified xsi:type="dcterms:W3CDTF">2025-01-16T14:20:00Z</dcterms:modified>
</cp:coreProperties>
</file>